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C987" w14:textId="7CEC7477" w:rsidR="00545378" w:rsidRPr="00754D9F" w:rsidRDefault="00545378" w:rsidP="00D50A01">
      <w:pPr>
        <w:rPr>
          <w:rFonts w:asciiTheme="majorHAnsi" w:eastAsiaTheme="majorEastAsia" w:hAnsiTheme="majorHAnsi" w:cs="Arial"/>
          <w:b/>
          <w:u w:val="single"/>
          <w:lang w:eastAsia="en-US"/>
        </w:rPr>
      </w:pPr>
    </w:p>
    <w:p w14:paraId="30CCFC70" w14:textId="77777777" w:rsidR="00485310" w:rsidRPr="00754D9F" w:rsidRDefault="00485310" w:rsidP="00485310">
      <w:pPr>
        <w:ind w:firstLine="284"/>
        <w:jc w:val="center"/>
        <w:rPr>
          <w:b/>
          <w:sz w:val="22"/>
          <w:szCs w:val="22"/>
        </w:rPr>
      </w:pPr>
    </w:p>
    <w:p w14:paraId="42FD1799" w14:textId="77777777" w:rsidR="00485310" w:rsidRPr="00754D9F" w:rsidRDefault="00485310" w:rsidP="00485310">
      <w:pPr>
        <w:ind w:firstLine="284"/>
        <w:jc w:val="center"/>
        <w:rPr>
          <w:b/>
          <w:sz w:val="22"/>
          <w:szCs w:val="22"/>
        </w:rPr>
      </w:pPr>
    </w:p>
    <w:p w14:paraId="027F2A4B" w14:textId="77777777" w:rsidR="00485310" w:rsidRPr="00754D9F" w:rsidRDefault="00485310" w:rsidP="00485310">
      <w:pPr>
        <w:ind w:firstLine="284"/>
        <w:jc w:val="center"/>
        <w:rPr>
          <w:b/>
          <w:sz w:val="28"/>
          <w:szCs w:val="28"/>
        </w:rPr>
      </w:pPr>
      <w:r w:rsidRPr="00754D9F">
        <w:rPr>
          <w:b/>
          <w:sz w:val="28"/>
          <w:szCs w:val="28"/>
        </w:rPr>
        <w:t xml:space="preserve">  SPECYFIKACJA WARUNKÓW ZAMÓWIENIA</w:t>
      </w:r>
    </w:p>
    <w:p w14:paraId="63862D53" w14:textId="77777777" w:rsidR="00485310" w:rsidRPr="00754D9F" w:rsidRDefault="00485310" w:rsidP="00485310">
      <w:pPr>
        <w:pStyle w:val="Tekstpodstawowy"/>
        <w:ind w:firstLine="284"/>
        <w:rPr>
          <w:sz w:val="22"/>
          <w:szCs w:val="22"/>
        </w:rPr>
      </w:pPr>
    </w:p>
    <w:p w14:paraId="2D85BE32" w14:textId="1BCCCB50" w:rsidR="00485310" w:rsidRPr="00754D9F" w:rsidRDefault="00485310" w:rsidP="00485310">
      <w:pPr>
        <w:pStyle w:val="Tekstpodstawowy"/>
        <w:ind w:firstLine="284"/>
        <w:jc w:val="center"/>
        <w:rPr>
          <w:b/>
          <w:sz w:val="26"/>
          <w:szCs w:val="26"/>
        </w:rPr>
      </w:pPr>
      <w:r w:rsidRPr="00754D9F">
        <w:rPr>
          <w:b/>
          <w:sz w:val="26"/>
          <w:szCs w:val="26"/>
        </w:rPr>
        <w:t>dla zamówienia publicznego prowadzonego w trybie podstawowym</w:t>
      </w:r>
      <w:r w:rsidR="00FC63F3" w:rsidRPr="00754D9F">
        <w:rPr>
          <w:b/>
          <w:sz w:val="26"/>
          <w:szCs w:val="26"/>
        </w:rPr>
        <w:t>,</w:t>
      </w:r>
      <w:r w:rsidRPr="00754D9F">
        <w:rPr>
          <w:b/>
          <w:sz w:val="26"/>
          <w:szCs w:val="26"/>
        </w:rPr>
        <w:t xml:space="preserve">  </w:t>
      </w:r>
      <w:r w:rsidR="00833EC4" w:rsidRPr="00754D9F">
        <w:rPr>
          <w:b/>
          <w:sz w:val="26"/>
          <w:szCs w:val="26"/>
        </w:rPr>
        <w:t xml:space="preserve">                  </w:t>
      </w:r>
      <w:r w:rsidR="00FC63F3" w:rsidRPr="00754D9F">
        <w:rPr>
          <w:b/>
          <w:sz w:val="26"/>
          <w:szCs w:val="26"/>
        </w:rPr>
        <w:t>na podstawie art. 275 pkt 1 ustawy z 11 września 2019 r. – Prawo zamówień</w:t>
      </w:r>
      <w:r w:rsidR="00FC63F3" w:rsidRPr="00754D9F">
        <w:rPr>
          <w:sz w:val="22"/>
          <w:szCs w:val="22"/>
          <w:lang w:eastAsia="en-US"/>
        </w:rPr>
        <w:t xml:space="preserve"> </w:t>
      </w:r>
      <w:r w:rsidR="00FC63F3" w:rsidRPr="00754D9F">
        <w:rPr>
          <w:b/>
          <w:sz w:val="26"/>
          <w:szCs w:val="26"/>
        </w:rPr>
        <w:t>publicznych,</w:t>
      </w:r>
      <w:r w:rsidR="00FC63F3" w:rsidRPr="00754D9F">
        <w:rPr>
          <w:sz w:val="22"/>
          <w:szCs w:val="22"/>
          <w:lang w:eastAsia="en-US"/>
        </w:rPr>
        <w:t xml:space="preserve"> </w:t>
      </w:r>
      <w:r w:rsidRPr="00754D9F">
        <w:rPr>
          <w:b/>
          <w:sz w:val="26"/>
          <w:szCs w:val="26"/>
        </w:rPr>
        <w:t xml:space="preserve">o wartości poniżej </w:t>
      </w:r>
      <w:r w:rsidR="00B25C96">
        <w:rPr>
          <w:b/>
          <w:sz w:val="26"/>
          <w:szCs w:val="26"/>
        </w:rPr>
        <w:t xml:space="preserve">214 </w:t>
      </w:r>
      <w:r w:rsidR="00F24684" w:rsidRPr="00754D9F">
        <w:rPr>
          <w:b/>
          <w:sz w:val="26"/>
          <w:szCs w:val="26"/>
        </w:rPr>
        <w:t xml:space="preserve">000 </w:t>
      </w:r>
      <w:r w:rsidRPr="00754D9F">
        <w:rPr>
          <w:b/>
          <w:sz w:val="26"/>
          <w:szCs w:val="26"/>
        </w:rPr>
        <w:t>euro pod nazwą:</w:t>
      </w:r>
    </w:p>
    <w:p w14:paraId="7EDE4400" w14:textId="77777777" w:rsidR="00485310" w:rsidRPr="00754D9F" w:rsidRDefault="00485310" w:rsidP="00485310">
      <w:pPr>
        <w:pStyle w:val="Tekstpodstawowy"/>
        <w:ind w:firstLine="284"/>
        <w:jc w:val="center"/>
        <w:rPr>
          <w:b/>
          <w:sz w:val="26"/>
          <w:szCs w:val="26"/>
        </w:rPr>
      </w:pPr>
    </w:p>
    <w:p w14:paraId="2FE3AAEA" w14:textId="6288A577" w:rsidR="00485310" w:rsidRPr="00754D9F" w:rsidRDefault="009109B8" w:rsidP="00485310">
      <w:pPr>
        <w:pStyle w:val="Tekstpodstawowy"/>
        <w:ind w:firstLine="284"/>
        <w:rPr>
          <w:b/>
          <w:sz w:val="22"/>
          <w:szCs w:val="22"/>
        </w:rPr>
      </w:pPr>
      <w:r w:rsidRPr="0097594F">
        <w:rPr>
          <w:b/>
          <w:noProof/>
          <w:sz w:val="22"/>
          <w:szCs w:val="22"/>
        </w:rPr>
        <mc:AlternateContent>
          <mc:Choice Requires="wps">
            <w:drawing>
              <wp:anchor distT="0" distB="0" distL="114300" distR="114300" simplePos="0" relativeHeight="251659264" behindDoc="0" locked="0" layoutInCell="1" allowOverlap="1" wp14:anchorId="06177162" wp14:editId="286111CE">
                <wp:simplePos x="0" y="0"/>
                <wp:positionH relativeFrom="margin">
                  <wp:align>left</wp:align>
                </wp:positionH>
                <wp:positionV relativeFrom="paragraph">
                  <wp:posOffset>13335</wp:posOffset>
                </wp:positionV>
                <wp:extent cx="5939624" cy="1990725"/>
                <wp:effectExtent l="0" t="0" r="2349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624" cy="1990725"/>
                        </a:xfrm>
                        <a:prstGeom prst="rect">
                          <a:avLst/>
                        </a:prstGeom>
                        <a:noFill/>
                        <a:ln w="9525">
                          <a:solidFill>
                            <a:srgbClr val="000000"/>
                          </a:solidFill>
                          <a:miter lim="800000"/>
                          <a:headEnd/>
                          <a:tailEnd/>
                        </a:ln>
                      </wps:spPr>
                      <wps:txbx>
                        <w:txbxContent>
                          <w:p w14:paraId="54036658" w14:textId="470A054D" w:rsidR="00B56BF4" w:rsidRPr="00D50A01" w:rsidRDefault="00B25C96" w:rsidP="00B25C96">
                            <w:pPr>
                              <w:jc w:val="center"/>
                              <w:rPr>
                                <w:color w:val="FF0000"/>
                              </w:rPr>
                            </w:pPr>
                            <w:r w:rsidRPr="00D30278">
                              <w:rPr>
                                <w:b/>
                                <w:bCs/>
                                <w:i/>
                              </w:rPr>
                              <w:t>„</w:t>
                            </w:r>
                            <w:r w:rsidRPr="00D30278">
                              <w:rPr>
                                <w:b/>
                                <w:i/>
                                <w:spacing w:val="6"/>
                              </w:rPr>
                              <w:t xml:space="preserve">Dowóz dzieci z terenu Gminy Kolno do Szkoły Podstawowej im. Jana Pawła II w Kolnie i Przedszkola Samorządowego w Kolnie  w okresie od 01.09.2021 r. do 30.06.2022  r. wraz z zapewnieniem opiekunów dzieciom na </w:t>
                            </w:r>
                            <w:r>
                              <w:rPr>
                                <w:b/>
                                <w:i/>
                                <w:spacing w:val="6"/>
                              </w:rPr>
                              <w:t xml:space="preserve">całej </w:t>
                            </w:r>
                            <w:r w:rsidRPr="00D30278">
                              <w:rPr>
                                <w:b/>
                                <w:i/>
                                <w:spacing w:val="6"/>
                              </w:rPr>
                              <w:t xml:space="preserve"> trasie</w:t>
                            </w:r>
                            <w:r w:rsidR="00350D93">
                              <w:rPr>
                                <w:b/>
                                <w:i/>
                                <w:spacing w:val="6"/>
                              </w:rPr>
                              <w:t>”</w:t>
                            </w:r>
                            <w:r>
                              <w:rPr>
                                <w:b/>
                                <w:i/>
                                <w:spacing w:val="6"/>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0;margin-top:1.05pt;width:467.7pt;height:15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PYKAIAAC0EAAAOAAAAZHJzL2Uyb0RvYy54bWysU8Fu2zAMvQ/YPwi6L06ypK2NOEWXrsOA&#10;bivQ7QNkWbaFyqJGKbG7rx8lp2mw3YbpIIji0yP5SG2ux96wg0KvwZZ8MZtzpqyEWtu25D++3727&#10;4swHYWthwKqSPyvPr7dv32wGV6gldGBqhYxIrC8GV/IuBFdkmZed6oWfgVOWnA1gLwKZ2GY1ioHY&#10;e5Mt5/OLbACsHYJU3tPt7eTk28TfNEqGb03jVWCm5JRbSDumvYp7tt2IokXhOi2PaYh/yKIX2lLQ&#10;E9WtCILtUf9F1WuJ4KEJMwl9Bk2jpUo1UDWL+R/VPHbCqVQLiePdSSb//2jl18MDMl1T7zizoqcW&#10;PYBRLKgnH2BQbBElGpwvCPnoCBvGDzBGeCzXu3uQT55Z2HXCtuoGEYZOiZpSTC+zs6cTj48k1fAF&#10;aool9gES0dhgHwlJEUbs1KrnU3vUGJiky3X+Pr9YrjiT5Fvk+fxyuY7ZZaJ4ee7Qh08KehYPJUfq&#10;f6IXh3sfJugLJEazcKeNSTNgLBtKnq+JMhUGRtfRmQxsq51BdhBxitI6xvXnsF4HmmWj+5JfnUCi&#10;iHJ8tHWKEoQ205mSNpZyj/pESSZxwliNBIyXFdTPpBTCNLP0x+jQAf7ibKB5Lbn/uReoODOfLamd&#10;L1arOODJWK0vl2Tguac69wgriarkgbPpuAvTp9g71G1Hkab+WrihDjU6afea1TFvmsmk/vH/xKE/&#10;txPq9ZdvfwMAAP//AwBQSwMEFAAGAAgAAAAhAJVla7vcAAAABgEAAA8AAABkcnMvZG93bnJldi54&#10;bWxMj0tPwzAQhO9I/AdrkbhR50FfIU6FKNxpKOW6ibdJRGxHsdsGfj3LCY6r2Zn5Jt9MphdnGn3n&#10;rIJ4FoEgWzvd2UbB/u3lbgXCB7Qae2dJwRd52BTXVzlm2l3sjs5laASHWJ+hgjaEIZPS1y0Z9DM3&#10;kGXt6EaDgc+xkXrEC4ebXiZRtJAGO8sNLQ701FL9WZ4MYyQf+3T7WtJyiVW6ff5+Xx8PvVK3N9Pj&#10;A4hAU/h7hl989kDBTJU7We1Fr4CHBAVJDILFdTq/B1EpSOP5AmSRy//4xQ8AAAD//wMAUEsBAi0A&#10;FAAGAAgAAAAhALaDOJL+AAAA4QEAABMAAAAAAAAAAAAAAAAAAAAAAFtDb250ZW50X1R5cGVzXS54&#10;bWxQSwECLQAUAAYACAAAACEAOP0h/9YAAACUAQAACwAAAAAAAAAAAAAAAAAvAQAAX3JlbHMvLnJl&#10;bHNQSwECLQAUAAYACAAAACEA37oT2CgCAAAtBAAADgAAAAAAAAAAAAAAAAAuAgAAZHJzL2Uyb0Rv&#10;Yy54bWxQSwECLQAUAAYACAAAACEAlWVru9wAAAAGAQAADwAAAAAAAAAAAAAAAACCBAAAZHJzL2Rv&#10;d25yZXYueG1sUEsFBgAAAAAEAAQA8wAAAIsFAAAAAA==&#10;" filled="f">
                <v:textbox>
                  <w:txbxContent>
                    <w:p w14:paraId="54036658" w14:textId="470A054D" w:rsidR="00B56BF4" w:rsidRPr="00D50A01" w:rsidRDefault="00B25C96" w:rsidP="00B25C96">
                      <w:pPr>
                        <w:jc w:val="center"/>
                        <w:rPr>
                          <w:color w:val="FF0000"/>
                        </w:rPr>
                      </w:pPr>
                      <w:r w:rsidRPr="00D30278">
                        <w:rPr>
                          <w:b/>
                          <w:bCs/>
                          <w:i/>
                        </w:rPr>
                        <w:t>„</w:t>
                      </w:r>
                      <w:r w:rsidRPr="00D30278">
                        <w:rPr>
                          <w:b/>
                          <w:i/>
                          <w:spacing w:val="6"/>
                        </w:rPr>
                        <w:t xml:space="preserve">Dowóz dzieci z terenu Gminy Kolno do Szkoły Podstawowej im. Jana Pawła II w Kolnie i Przedszkola Samorządowego w Kolnie  w okresie od 01.09.2021 r. do 30.06.2022  r. wraz z zapewnieniem opiekunów dzieciom na </w:t>
                      </w:r>
                      <w:r>
                        <w:rPr>
                          <w:b/>
                          <w:i/>
                          <w:spacing w:val="6"/>
                        </w:rPr>
                        <w:t xml:space="preserve">całej </w:t>
                      </w:r>
                      <w:r w:rsidRPr="00D30278">
                        <w:rPr>
                          <w:b/>
                          <w:i/>
                          <w:spacing w:val="6"/>
                        </w:rPr>
                        <w:t xml:space="preserve"> trasie</w:t>
                      </w:r>
                      <w:r w:rsidR="00350D93">
                        <w:rPr>
                          <w:b/>
                          <w:i/>
                          <w:spacing w:val="6"/>
                        </w:rPr>
                        <w:t>”</w:t>
                      </w:r>
                      <w:r>
                        <w:rPr>
                          <w:b/>
                          <w:i/>
                          <w:spacing w:val="6"/>
                          <w:sz w:val="16"/>
                          <w:szCs w:val="16"/>
                        </w:rPr>
                        <w:t>.</w:t>
                      </w:r>
                    </w:p>
                  </w:txbxContent>
                </v:textbox>
                <w10:wrap anchorx="margin"/>
              </v:shape>
            </w:pict>
          </mc:Fallback>
        </mc:AlternateContent>
      </w:r>
    </w:p>
    <w:p w14:paraId="4C2090AC" w14:textId="77777777" w:rsidR="00485310" w:rsidRPr="00754D9F" w:rsidRDefault="00485310" w:rsidP="00485310">
      <w:pPr>
        <w:pStyle w:val="Tekstpodstawowy"/>
        <w:ind w:firstLine="284"/>
        <w:rPr>
          <w:b/>
          <w:sz w:val="22"/>
          <w:szCs w:val="22"/>
        </w:rPr>
      </w:pPr>
    </w:p>
    <w:p w14:paraId="185B0322" w14:textId="77777777" w:rsidR="00485310" w:rsidRPr="00754D9F" w:rsidRDefault="00485310" w:rsidP="00485310">
      <w:pPr>
        <w:ind w:firstLine="284"/>
        <w:jc w:val="both"/>
        <w:rPr>
          <w:sz w:val="22"/>
          <w:szCs w:val="22"/>
        </w:rPr>
      </w:pPr>
    </w:p>
    <w:p w14:paraId="7693F15C" w14:textId="77777777" w:rsidR="00485310" w:rsidRPr="00754D9F" w:rsidRDefault="00485310" w:rsidP="00485310">
      <w:pPr>
        <w:ind w:firstLine="284"/>
        <w:jc w:val="both"/>
        <w:rPr>
          <w:sz w:val="22"/>
          <w:szCs w:val="22"/>
        </w:rPr>
      </w:pPr>
    </w:p>
    <w:p w14:paraId="249F579A" w14:textId="77777777" w:rsidR="00485310" w:rsidRPr="00754D9F" w:rsidRDefault="00485310" w:rsidP="00485310">
      <w:pPr>
        <w:ind w:firstLine="284"/>
        <w:jc w:val="both"/>
        <w:rPr>
          <w:sz w:val="22"/>
          <w:szCs w:val="22"/>
        </w:rPr>
      </w:pPr>
    </w:p>
    <w:p w14:paraId="0FF0681E" w14:textId="77777777" w:rsidR="00485310" w:rsidRPr="00754D9F" w:rsidRDefault="00485310" w:rsidP="00485310">
      <w:pPr>
        <w:ind w:firstLine="284"/>
        <w:jc w:val="both"/>
        <w:rPr>
          <w:sz w:val="22"/>
          <w:szCs w:val="22"/>
        </w:rPr>
      </w:pPr>
    </w:p>
    <w:p w14:paraId="14D71115" w14:textId="77777777" w:rsidR="00485310" w:rsidRPr="00754D9F" w:rsidRDefault="00485310" w:rsidP="00485310">
      <w:pPr>
        <w:ind w:firstLine="284"/>
        <w:jc w:val="both"/>
        <w:rPr>
          <w:sz w:val="22"/>
          <w:szCs w:val="22"/>
        </w:rPr>
      </w:pPr>
    </w:p>
    <w:p w14:paraId="19B6FF5D" w14:textId="77777777" w:rsidR="00485310" w:rsidRPr="00754D9F" w:rsidRDefault="00485310" w:rsidP="00485310">
      <w:pPr>
        <w:ind w:firstLine="284"/>
        <w:jc w:val="both"/>
        <w:rPr>
          <w:sz w:val="22"/>
          <w:szCs w:val="22"/>
        </w:rPr>
      </w:pPr>
    </w:p>
    <w:tbl>
      <w:tblPr>
        <w:tblpPr w:leftFromText="141" w:rightFromText="141" w:vertAnchor="text" w:horzAnchor="margin" w:tblpY="12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300"/>
      </w:tblGrid>
      <w:tr w:rsidR="00754D9F" w:rsidRPr="00754D9F" w14:paraId="4818E992" w14:textId="77777777" w:rsidTr="00707F9A">
        <w:trPr>
          <w:trHeight w:val="1867"/>
        </w:trPr>
        <w:tc>
          <w:tcPr>
            <w:tcW w:w="5051" w:type="dxa"/>
            <w:tcBorders>
              <w:bottom w:val="single" w:sz="4" w:space="0" w:color="auto"/>
            </w:tcBorders>
          </w:tcPr>
          <w:p w14:paraId="1C6F571F" w14:textId="77777777" w:rsidR="00485310" w:rsidRPr="00754D9F" w:rsidRDefault="00485310" w:rsidP="00707F9A">
            <w:pPr>
              <w:ind w:firstLine="284"/>
              <w:rPr>
                <w:sz w:val="22"/>
                <w:szCs w:val="22"/>
              </w:rPr>
            </w:pPr>
          </w:p>
          <w:p w14:paraId="766E0CE9" w14:textId="77777777" w:rsidR="00485310" w:rsidRPr="00754D9F" w:rsidRDefault="00485310" w:rsidP="00707F9A">
            <w:pPr>
              <w:ind w:firstLine="284"/>
              <w:jc w:val="center"/>
              <w:rPr>
                <w:sz w:val="22"/>
                <w:szCs w:val="22"/>
              </w:rPr>
            </w:pPr>
            <w:r w:rsidRPr="00754D9F">
              <w:rPr>
                <w:sz w:val="22"/>
                <w:szCs w:val="22"/>
              </w:rPr>
              <w:t>Symbol /Numer sprawy:</w:t>
            </w:r>
          </w:p>
          <w:p w14:paraId="76F23FE0" w14:textId="77777777" w:rsidR="00485310" w:rsidRPr="00754D9F" w:rsidRDefault="00485310" w:rsidP="00707F9A">
            <w:pPr>
              <w:ind w:firstLine="284"/>
              <w:jc w:val="center"/>
              <w:rPr>
                <w:sz w:val="22"/>
                <w:szCs w:val="22"/>
              </w:rPr>
            </w:pPr>
          </w:p>
          <w:p w14:paraId="468970AE" w14:textId="36CF5E8A" w:rsidR="00485310" w:rsidRPr="00754D9F" w:rsidRDefault="002D45F2" w:rsidP="00707F9A">
            <w:pPr>
              <w:pStyle w:val="Nagwek2"/>
              <w:ind w:firstLine="284"/>
              <w:jc w:val="center"/>
              <w:rPr>
                <w:color w:val="auto"/>
                <w:sz w:val="22"/>
                <w:szCs w:val="22"/>
              </w:rPr>
            </w:pPr>
            <w:r>
              <w:rPr>
                <w:color w:val="auto"/>
                <w:sz w:val="22"/>
                <w:szCs w:val="22"/>
              </w:rPr>
              <w:t>OKR.4464.2.2021</w:t>
            </w:r>
          </w:p>
        </w:tc>
        <w:tc>
          <w:tcPr>
            <w:tcW w:w="4300" w:type="dxa"/>
            <w:tcBorders>
              <w:bottom w:val="single" w:sz="4" w:space="0" w:color="auto"/>
            </w:tcBorders>
          </w:tcPr>
          <w:p w14:paraId="21B4AA3D" w14:textId="77777777" w:rsidR="00485310" w:rsidRPr="00754D9F" w:rsidRDefault="00485310" w:rsidP="00707F9A">
            <w:pPr>
              <w:ind w:firstLine="284"/>
              <w:jc w:val="center"/>
              <w:rPr>
                <w:sz w:val="22"/>
                <w:szCs w:val="22"/>
              </w:rPr>
            </w:pPr>
          </w:p>
          <w:p w14:paraId="070AE5A7" w14:textId="77777777" w:rsidR="00485310" w:rsidRPr="00754D9F" w:rsidRDefault="00485310" w:rsidP="003D5D32">
            <w:pPr>
              <w:ind w:firstLine="284"/>
              <w:jc w:val="center"/>
              <w:rPr>
                <w:sz w:val="22"/>
                <w:szCs w:val="22"/>
              </w:rPr>
            </w:pPr>
          </w:p>
        </w:tc>
      </w:tr>
    </w:tbl>
    <w:p w14:paraId="7EC55ED3" w14:textId="77777777" w:rsidR="00485310" w:rsidRPr="00754D9F" w:rsidRDefault="00485310" w:rsidP="00485310">
      <w:pPr>
        <w:ind w:firstLine="284"/>
        <w:jc w:val="both"/>
        <w:rPr>
          <w:sz w:val="22"/>
          <w:szCs w:val="22"/>
        </w:rPr>
      </w:pPr>
    </w:p>
    <w:p w14:paraId="74D3CE38" w14:textId="77777777" w:rsidR="00485310" w:rsidRPr="00754D9F" w:rsidRDefault="00485310" w:rsidP="00485310">
      <w:pPr>
        <w:ind w:firstLine="284"/>
        <w:jc w:val="center"/>
        <w:rPr>
          <w:sz w:val="22"/>
          <w:szCs w:val="22"/>
        </w:rPr>
      </w:pPr>
    </w:p>
    <w:p w14:paraId="7C9B2710" w14:textId="77777777" w:rsidR="00485310" w:rsidRPr="00754D9F" w:rsidRDefault="00485310" w:rsidP="00485310">
      <w:pPr>
        <w:ind w:firstLine="284"/>
        <w:jc w:val="both"/>
        <w:rPr>
          <w:sz w:val="22"/>
          <w:szCs w:val="22"/>
        </w:rPr>
      </w:pPr>
    </w:p>
    <w:p w14:paraId="6736803B" w14:textId="77777777" w:rsidR="00485310" w:rsidRPr="00754D9F" w:rsidRDefault="00485310" w:rsidP="00485310">
      <w:pPr>
        <w:ind w:firstLine="284"/>
        <w:jc w:val="both"/>
        <w:rPr>
          <w:sz w:val="22"/>
          <w:szCs w:val="22"/>
        </w:rPr>
      </w:pPr>
    </w:p>
    <w:p w14:paraId="30E2352C" w14:textId="77777777" w:rsidR="00646C8F" w:rsidRPr="00754D9F" w:rsidRDefault="00646C8F" w:rsidP="00485310">
      <w:pPr>
        <w:rPr>
          <w:rFonts w:asciiTheme="majorHAnsi" w:eastAsiaTheme="majorEastAsia" w:hAnsiTheme="majorHAnsi" w:cs="Arial"/>
          <w:b/>
          <w:u w:val="single"/>
          <w:lang w:eastAsia="en-US"/>
        </w:rPr>
      </w:pPr>
    </w:p>
    <w:p w14:paraId="711E9560" w14:textId="77777777" w:rsidR="00646C8F" w:rsidRPr="00754D9F" w:rsidRDefault="00646C8F" w:rsidP="001E5801">
      <w:pPr>
        <w:rPr>
          <w:rFonts w:asciiTheme="majorHAnsi" w:eastAsiaTheme="majorEastAsia" w:hAnsiTheme="majorHAnsi" w:cs="Arial"/>
          <w:b/>
          <w:u w:val="single"/>
          <w:lang w:eastAsia="en-US"/>
        </w:rPr>
      </w:pPr>
    </w:p>
    <w:p w14:paraId="3D556D26" w14:textId="77777777" w:rsidR="00545378" w:rsidRPr="00754D9F" w:rsidRDefault="00545378" w:rsidP="00545378">
      <w:pPr>
        <w:spacing w:line="252" w:lineRule="auto"/>
        <w:jc w:val="center"/>
        <w:rPr>
          <w:rFonts w:asciiTheme="majorHAnsi" w:eastAsiaTheme="majorEastAsia" w:hAnsiTheme="majorHAnsi" w:cs="Arial"/>
          <w:i/>
          <w:lang w:eastAsia="en-US"/>
        </w:rPr>
      </w:pPr>
    </w:p>
    <w:p w14:paraId="11492C97" w14:textId="77777777" w:rsidR="00646C8F" w:rsidRPr="00754D9F" w:rsidRDefault="00646C8F" w:rsidP="00545378">
      <w:pPr>
        <w:spacing w:line="252" w:lineRule="auto"/>
        <w:jc w:val="center"/>
        <w:rPr>
          <w:rFonts w:asciiTheme="majorHAnsi" w:eastAsiaTheme="majorEastAsia" w:hAnsiTheme="majorHAnsi" w:cs="Arial"/>
          <w:i/>
          <w:lang w:eastAsia="en-US"/>
        </w:rPr>
      </w:pPr>
    </w:p>
    <w:p w14:paraId="3F4051E8" w14:textId="4C8D5C56" w:rsidR="00646C8F" w:rsidRDefault="00646C8F" w:rsidP="00545378">
      <w:pPr>
        <w:spacing w:line="252" w:lineRule="auto"/>
        <w:jc w:val="center"/>
        <w:rPr>
          <w:rFonts w:asciiTheme="majorHAnsi" w:eastAsiaTheme="majorEastAsia" w:hAnsiTheme="majorHAnsi" w:cs="Arial"/>
          <w:i/>
          <w:lang w:eastAsia="en-US"/>
        </w:rPr>
      </w:pPr>
    </w:p>
    <w:p w14:paraId="661C2ABA" w14:textId="61A01974" w:rsidR="00D50A01" w:rsidRDefault="00D50A01" w:rsidP="00545378">
      <w:pPr>
        <w:spacing w:line="252" w:lineRule="auto"/>
        <w:jc w:val="center"/>
        <w:rPr>
          <w:rFonts w:asciiTheme="majorHAnsi" w:eastAsiaTheme="majorEastAsia" w:hAnsiTheme="majorHAnsi" w:cs="Arial"/>
          <w:i/>
          <w:lang w:eastAsia="en-US"/>
        </w:rPr>
      </w:pPr>
    </w:p>
    <w:p w14:paraId="55FD68F5" w14:textId="75B05578" w:rsidR="00D50A01" w:rsidRDefault="00D50A01" w:rsidP="00545378">
      <w:pPr>
        <w:spacing w:line="252" w:lineRule="auto"/>
        <w:jc w:val="center"/>
        <w:rPr>
          <w:rFonts w:asciiTheme="majorHAnsi" w:eastAsiaTheme="majorEastAsia" w:hAnsiTheme="majorHAnsi" w:cs="Arial"/>
          <w:i/>
          <w:lang w:eastAsia="en-US"/>
        </w:rPr>
      </w:pPr>
    </w:p>
    <w:p w14:paraId="08CBCDF7" w14:textId="0DA92977" w:rsidR="00D50A01" w:rsidRDefault="00D50A01" w:rsidP="00545378">
      <w:pPr>
        <w:spacing w:line="252" w:lineRule="auto"/>
        <w:jc w:val="center"/>
        <w:rPr>
          <w:rFonts w:asciiTheme="majorHAnsi" w:eastAsiaTheme="majorEastAsia" w:hAnsiTheme="majorHAnsi" w:cs="Arial"/>
          <w:i/>
          <w:lang w:eastAsia="en-US"/>
        </w:rPr>
      </w:pPr>
    </w:p>
    <w:p w14:paraId="2DA87E91" w14:textId="340C4D54" w:rsidR="00D50A01" w:rsidRDefault="00D50A01" w:rsidP="00545378">
      <w:pPr>
        <w:spacing w:line="252" w:lineRule="auto"/>
        <w:jc w:val="center"/>
        <w:rPr>
          <w:rFonts w:asciiTheme="majorHAnsi" w:eastAsiaTheme="majorEastAsia" w:hAnsiTheme="majorHAnsi" w:cs="Arial"/>
          <w:i/>
          <w:lang w:eastAsia="en-US"/>
        </w:rPr>
      </w:pPr>
    </w:p>
    <w:p w14:paraId="56FF6263" w14:textId="1E6E45C3" w:rsidR="00D50A01" w:rsidRDefault="00D50A01" w:rsidP="00545378">
      <w:pPr>
        <w:spacing w:line="252" w:lineRule="auto"/>
        <w:jc w:val="center"/>
        <w:rPr>
          <w:rFonts w:asciiTheme="majorHAnsi" w:eastAsiaTheme="majorEastAsia" w:hAnsiTheme="majorHAnsi" w:cs="Arial"/>
          <w:i/>
          <w:lang w:eastAsia="en-US"/>
        </w:rPr>
      </w:pPr>
    </w:p>
    <w:p w14:paraId="0776FC7F" w14:textId="7AC13F84" w:rsidR="00D50A01" w:rsidRDefault="00D50A01" w:rsidP="00545378">
      <w:pPr>
        <w:spacing w:line="252" w:lineRule="auto"/>
        <w:jc w:val="center"/>
        <w:rPr>
          <w:rFonts w:asciiTheme="majorHAnsi" w:eastAsiaTheme="majorEastAsia" w:hAnsiTheme="majorHAnsi" w:cs="Arial"/>
          <w:i/>
          <w:lang w:eastAsia="en-US"/>
        </w:rPr>
      </w:pPr>
    </w:p>
    <w:p w14:paraId="62AEB1AC" w14:textId="62E3041A" w:rsidR="00D50A01" w:rsidRDefault="00D50A01" w:rsidP="00545378">
      <w:pPr>
        <w:spacing w:line="252" w:lineRule="auto"/>
        <w:jc w:val="center"/>
        <w:rPr>
          <w:rFonts w:asciiTheme="majorHAnsi" w:eastAsiaTheme="majorEastAsia" w:hAnsiTheme="majorHAnsi" w:cs="Arial"/>
          <w:i/>
          <w:lang w:eastAsia="en-US"/>
        </w:rPr>
      </w:pPr>
    </w:p>
    <w:p w14:paraId="3A213383" w14:textId="26C1E8CE" w:rsidR="00D50A01" w:rsidRDefault="00D50A01" w:rsidP="00545378">
      <w:pPr>
        <w:spacing w:line="252" w:lineRule="auto"/>
        <w:jc w:val="center"/>
        <w:rPr>
          <w:rFonts w:asciiTheme="majorHAnsi" w:eastAsiaTheme="majorEastAsia" w:hAnsiTheme="majorHAnsi" w:cs="Arial"/>
          <w:i/>
          <w:lang w:eastAsia="en-US"/>
        </w:rPr>
      </w:pPr>
    </w:p>
    <w:p w14:paraId="780CF3DC" w14:textId="28122E72" w:rsidR="00D50A01" w:rsidRDefault="00D50A01" w:rsidP="00545378">
      <w:pPr>
        <w:spacing w:line="252" w:lineRule="auto"/>
        <w:jc w:val="center"/>
        <w:rPr>
          <w:rFonts w:asciiTheme="majorHAnsi" w:eastAsiaTheme="majorEastAsia" w:hAnsiTheme="majorHAnsi" w:cs="Arial"/>
          <w:i/>
          <w:lang w:eastAsia="en-US"/>
        </w:rPr>
      </w:pPr>
    </w:p>
    <w:p w14:paraId="4882C985" w14:textId="77777777" w:rsidR="005738E8" w:rsidRPr="00754D9F" w:rsidRDefault="005738E8" w:rsidP="005738E8">
      <w:pPr>
        <w:spacing w:line="252" w:lineRule="auto"/>
        <w:rPr>
          <w:rFonts w:asciiTheme="majorHAnsi" w:eastAsiaTheme="majorEastAsia" w:hAnsiTheme="majorHAnsi" w:cs="Arial"/>
          <w:i/>
          <w:lang w:eastAsia="en-US"/>
        </w:rPr>
      </w:pPr>
    </w:p>
    <w:p w14:paraId="2D8BA643" w14:textId="77777777" w:rsidR="000019C2" w:rsidRDefault="000019C2" w:rsidP="00545378">
      <w:pPr>
        <w:spacing w:after="200" w:line="252" w:lineRule="auto"/>
        <w:jc w:val="center"/>
        <w:rPr>
          <w:rFonts w:eastAsiaTheme="majorEastAsia"/>
          <w:b/>
          <w:sz w:val="22"/>
          <w:szCs w:val="22"/>
          <w:lang w:eastAsia="en-US"/>
        </w:rPr>
      </w:pPr>
    </w:p>
    <w:p w14:paraId="5C79C1D7" w14:textId="450A0C6E" w:rsidR="00545378" w:rsidRPr="00754D9F" w:rsidRDefault="00D03518" w:rsidP="00545378">
      <w:pPr>
        <w:spacing w:after="200" w:line="252" w:lineRule="auto"/>
        <w:jc w:val="center"/>
        <w:rPr>
          <w:rFonts w:eastAsiaTheme="majorEastAsia"/>
          <w:b/>
          <w:sz w:val="22"/>
          <w:szCs w:val="22"/>
          <w:lang w:eastAsia="en-US"/>
        </w:rPr>
      </w:pPr>
      <w:r w:rsidRPr="00754D9F">
        <w:rPr>
          <w:rFonts w:eastAsiaTheme="majorEastAsia"/>
          <w:b/>
          <w:sz w:val="22"/>
          <w:szCs w:val="22"/>
          <w:lang w:eastAsia="en-US"/>
        </w:rPr>
        <w:lastRenderedPageBreak/>
        <w:t>Spis treści:</w:t>
      </w:r>
    </w:p>
    <w:p w14:paraId="460E3CBB" w14:textId="59DF5B25" w:rsidR="00D03518" w:rsidRPr="00754D9F" w:rsidRDefault="00D03518" w:rsidP="009F6209">
      <w:pPr>
        <w:spacing w:after="200" w:line="252" w:lineRule="auto"/>
        <w:rPr>
          <w:rFonts w:eastAsiaTheme="majorEastAsia"/>
          <w:sz w:val="22"/>
          <w:szCs w:val="22"/>
          <w:lang w:eastAsia="en-US"/>
        </w:rPr>
      </w:pPr>
      <w:r w:rsidRPr="00754D9F">
        <w:rPr>
          <w:rFonts w:eastAsiaTheme="majorEastAsia"/>
          <w:b/>
          <w:sz w:val="22"/>
          <w:szCs w:val="22"/>
          <w:lang w:eastAsia="en-US"/>
        </w:rPr>
        <w:t xml:space="preserve">Rozdział 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Pr="00754D9F">
        <w:rPr>
          <w:rFonts w:eastAsiaTheme="majorEastAsia"/>
          <w:sz w:val="22"/>
          <w:szCs w:val="22"/>
          <w:lang w:eastAsia="en-US"/>
        </w:rPr>
        <w:t xml:space="preserve">Informacje </w:t>
      </w:r>
      <w:r w:rsidR="009F6209" w:rsidRPr="00754D9F">
        <w:rPr>
          <w:rFonts w:eastAsiaTheme="majorEastAsia"/>
          <w:sz w:val="22"/>
          <w:szCs w:val="22"/>
          <w:lang w:eastAsia="en-US"/>
        </w:rPr>
        <w:t>o</w:t>
      </w:r>
      <w:r w:rsidRPr="00754D9F">
        <w:rPr>
          <w:rFonts w:eastAsiaTheme="majorEastAsia"/>
          <w:sz w:val="22"/>
          <w:szCs w:val="22"/>
          <w:lang w:eastAsia="en-US"/>
        </w:rPr>
        <w:t>gólne</w:t>
      </w:r>
    </w:p>
    <w:p w14:paraId="2B3CB3CB" w14:textId="77777777" w:rsidR="00646C8F" w:rsidRPr="00754D9F" w:rsidRDefault="00646C8F"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b/>
          <w:sz w:val="22"/>
          <w:szCs w:val="22"/>
        </w:rPr>
        <w:t>Nazwa (firma) oraz adres Zamawiającego</w:t>
      </w:r>
    </w:p>
    <w:p w14:paraId="52CA2EC3" w14:textId="77777777" w:rsidR="00142A1B" w:rsidRPr="00754D9F" w:rsidRDefault="00142A1B"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3170DBA3"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Wykonawcy/podwykonawcy/podmioty trzecie udostępniające wykonawcy swój potencjał</w:t>
      </w:r>
    </w:p>
    <w:p w14:paraId="51A6CC2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Komunikacja w postępowaniu</w:t>
      </w:r>
    </w:p>
    <w:p w14:paraId="06F339D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3BFE5A4D"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27DAFF1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1779A56C"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 xml:space="preserve">Katalogi elektroniczne </w:t>
      </w:r>
    </w:p>
    <w:p w14:paraId="30CBE85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199C3B3A"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1998E4B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Zamówienia, o których mowa w art. 214 ust. 1 pkt 7 i 8 ustawy </w:t>
      </w:r>
      <w:proofErr w:type="spellStart"/>
      <w:r w:rsidRPr="00754D9F">
        <w:rPr>
          <w:b/>
          <w:sz w:val="22"/>
          <w:szCs w:val="22"/>
          <w:lang w:eastAsia="en-US"/>
        </w:rPr>
        <w:t>Pzp</w:t>
      </w:r>
      <w:proofErr w:type="spellEnd"/>
    </w:p>
    <w:p w14:paraId="198AB5EB"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7971BAC1"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1B167BC5"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896FF92" w14:textId="77777777" w:rsidR="00DE2041" w:rsidRPr="00754D9F" w:rsidRDefault="00DE2041"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63D7570F" w14:textId="77777777"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Pouczenie o środkach ochrony prawnej</w:t>
      </w:r>
    </w:p>
    <w:p w14:paraId="5733BE2D" w14:textId="4860A76B" w:rsidR="007B6AA5" w:rsidRPr="00754D9F" w:rsidRDefault="007B6AA5" w:rsidP="00080E73">
      <w:pPr>
        <w:numPr>
          <w:ilvl w:val="0"/>
          <w:numId w:val="1"/>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Ochrona danych osobowych zebranych przez </w:t>
      </w:r>
      <w:r w:rsidR="00F209ED" w:rsidRPr="00754D9F">
        <w:rPr>
          <w:b/>
          <w:sz w:val="22"/>
          <w:szCs w:val="22"/>
          <w:lang w:eastAsia="en-US"/>
        </w:rPr>
        <w:t>Z</w:t>
      </w:r>
      <w:r w:rsidRPr="00754D9F">
        <w:rPr>
          <w:b/>
          <w:sz w:val="22"/>
          <w:szCs w:val="22"/>
          <w:lang w:eastAsia="en-US"/>
        </w:rPr>
        <w:t>amawiającego w toku postępowania</w:t>
      </w:r>
    </w:p>
    <w:p w14:paraId="7713BB7B" w14:textId="27D2B7BB" w:rsidR="001A131C" w:rsidRPr="00754D9F" w:rsidRDefault="00773D17" w:rsidP="001A131C">
      <w:pPr>
        <w:spacing w:after="200" w:line="252" w:lineRule="auto"/>
        <w:rPr>
          <w:rFonts w:eastAsiaTheme="majorEastAsia"/>
          <w:b/>
          <w:sz w:val="22"/>
          <w:szCs w:val="22"/>
          <w:lang w:eastAsia="en-US"/>
        </w:rPr>
      </w:pPr>
      <w:r w:rsidRPr="00754D9F">
        <w:rPr>
          <w:rFonts w:eastAsiaTheme="majorEastAsia"/>
          <w:b/>
          <w:sz w:val="22"/>
          <w:szCs w:val="22"/>
          <w:lang w:eastAsia="en-US"/>
        </w:rPr>
        <w:br/>
      </w:r>
      <w:r w:rsidR="00D03518" w:rsidRPr="00754D9F">
        <w:rPr>
          <w:rFonts w:eastAsiaTheme="majorEastAsia"/>
          <w:b/>
          <w:sz w:val="22"/>
          <w:szCs w:val="22"/>
          <w:lang w:eastAsia="en-US"/>
        </w:rPr>
        <w:t xml:space="preserve">Rozdział II </w:t>
      </w:r>
      <w:r w:rsidRPr="00754D9F">
        <w:rPr>
          <w:rFonts w:eastAsiaTheme="majorEastAsia"/>
          <w:bCs/>
          <w:sz w:val="22"/>
          <w:szCs w:val="22"/>
          <w:lang w:eastAsia="en-US"/>
        </w:rPr>
        <w:t>–</w:t>
      </w:r>
      <w:r w:rsidR="00D2574B" w:rsidRPr="00754D9F">
        <w:rPr>
          <w:rFonts w:eastAsiaTheme="majorEastAsia"/>
          <w:bCs/>
          <w:sz w:val="22"/>
          <w:szCs w:val="22"/>
          <w:lang w:eastAsia="en-US"/>
        </w:rPr>
        <w:t xml:space="preserve"> </w:t>
      </w:r>
      <w:r w:rsidR="001A131C" w:rsidRPr="00754D9F">
        <w:rPr>
          <w:rFonts w:eastAsiaTheme="majorEastAsia"/>
          <w:sz w:val="22"/>
          <w:szCs w:val="22"/>
          <w:lang w:eastAsia="en-US"/>
        </w:rPr>
        <w:t xml:space="preserve">Wymagania stawiane </w:t>
      </w:r>
      <w:r w:rsidRPr="00754D9F">
        <w:rPr>
          <w:rFonts w:eastAsiaTheme="majorEastAsia"/>
          <w:sz w:val="22"/>
          <w:szCs w:val="22"/>
          <w:lang w:eastAsia="en-US"/>
        </w:rPr>
        <w:t>w</w:t>
      </w:r>
      <w:r w:rsidR="001A131C" w:rsidRPr="00754D9F">
        <w:rPr>
          <w:rFonts w:eastAsiaTheme="majorEastAsia"/>
          <w:sz w:val="22"/>
          <w:szCs w:val="22"/>
          <w:lang w:eastAsia="en-US"/>
        </w:rPr>
        <w:t>ykonawcy</w:t>
      </w:r>
    </w:p>
    <w:p w14:paraId="4B0C568B"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3360EBE3"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Rozwiązania równoważne</w:t>
      </w:r>
    </w:p>
    <w:p w14:paraId="284631B1"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zatrudniania</w:t>
      </w:r>
      <w:r w:rsidR="00F31FFE" w:rsidRPr="00754D9F">
        <w:rPr>
          <w:b/>
          <w:sz w:val="22"/>
          <w:szCs w:val="22"/>
          <w:lang w:eastAsia="en-US"/>
        </w:rPr>
        <w:t xml:space="preserve"> </w:t>
      </w:r>
      <w:r w:rsidRPr="00754D9F">
        <w:rPr>
          <w:b/>
          <w:sz w:val="22"/>
          <w:szCs w:val="22"/>
          <w:lang w:eastAsia="en-US"/>
        </w:rPr>
        <w:t>przez wykonawcę lub podwykonawcę osób na podstawie stosunku pracy</w:t>
      </w:r>
    </w:p>
    <w:p w14:paraId="27ED1F0E" w14:textId="2A268796"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w zakresie zatrudnienia osób, o których mowa</w:t>
      </w:r>
      <w:r w:rsidR="004923B0" w:rsidRPr="00754D9F">
        <w:rPr>
          <w:b/>
          <w:sz w:val="22"/>
          <w:szCs w:val="22"/>
          <w:lang w:eastAsia="en-US"/>
        </w:rPr>
        <w:t xml:space="preserve"> </w:t>
      </w:r>
      <w:r w:rsidRPr="00754D9F">
        <w:rPr>
          <w:b/>
          <w:sz w:val="22"/>
          <w:szCs w:val="22"/>
          <w:lang w:eastAsia="en-US"/>
        </w:rPr>
        <w:t xml:space="preserve">w art. 96 ust. 2 pkt 2 ustawy </w:t>
      </w:r>
      <w:proofErr w:type="spellStart"/>
      <w:r w:rsidRPr="00754D9F">
        <w:rPr>
          <w:b/>
          <w:sz w:val="22"/>
          <w:szCs w:val="22"/>
          <w:lang w:eastAsia="en-US"/>
        </w:rPr>
        <w:t>Pzp</w:t>
      </w:r>
      <w:proofErr w:type="spellEnd"/>
    </w:p>
    <w:p w14:paraId="4ECD2810"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2F86CEB2"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wykonania zamówienia </w:t>
      </w:r>
    </w:p>
    <w:p w14:paraId="61B4572E"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5E817BB7"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28740CEC" w14:textId="05E3A678"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Wykaz podmiotowych </w:t>
      </w:r>
      <w:r w:rsidR="003F4620" w:rsidRPr="00754D9F">
        <w:rPr>
          <w:b/>
          <w:sz w:val="22"/>
          <w:szCs w:val="22"/>
          <w:lang w:eastAsia="en-US"/>
        </w:rPr>
        <w:t xml:space="preserve">i przedmiotowych </w:t>
      </w:r>
      <w:r w:rsidRPr="00754D9F">
        <w:rPr>
          <w:b/>
          <w:sz w:val="22"/>
          <w:szCs w:val="22"/>
          <w:lang w:eastAsia="en-US"/>
        </w:rPr>
        <w:t>środków dowodowych</w:t>
      </w:r>
    </w:p>
    <w:p w14:paraId="072093BA"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Wymagania dotyczące wadium</w:t>
      </w:r>
    </w:p>
    <w:p w14:paraId="07CFFFD2" w14:textId="77777777"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Sposób przygotowania ofert </w:t>
      </w:r>
    </w:p>
    <w:p w14:paraId="5195C613" w14:textId="7F703BD9" w:rsidR="007B6AA5" w:rsidRPr="00754D9F" w:rsidRDefault="007B6AA5" w:rsidP="00836EA6">
      <w:pPr>
        <w:numPr>
          <w:ilvl w:val="0"/>
          <w:numId w:val="16"/>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Opis sposobu obliczenia ceny</w:t>
      </w:r>
    </w:p>
    <w:p w14:paraId="79DC95E0" w14:textId="3281B641" w:rsidR="007B6AA5" w:rsidRPr="00754D9F" w:rsidRDefault="00773D17" w:rsidP="007B6AA5">
      <w:pPr>
        <w:spacing w:after="200" w:line="252" w:lineRule="auto"/>
        <w:rPr>
          <w:rFonts w:eastAsiaTheme="majorEastAsia"/>
          <w:sz w:val="22"/>
          <w:szCs w:val="22"/>
          <w:lang w:eastAsia="en-US"/>
        </w:rPr>
      </w:pPr>
      <w:r w:rsidRPr="00754D9F">
        <w:rPr>
          <w:rFonts w:eastAsiaTheme="majorEastAsia"/>
          <w:b/>
          <w:sz w:val="22"/>
          <w:szCs w:val="22"/>
          <w:lang w:eastAsia="en-US"/>
        </w:rPr>
        <w:br/>
      </w:r>
      <w:r w:rsidR="00C54BC6" w:rsidRPr="00754D9F">
        <w:rPr>
          <w:rFonts w:eastAsiaTheme="majorEastAsia"/>
          <w:b/>
          <w:sz w:val="22"/>
          <w:szCs w:val="22"/>
          <w:lang w:eastAsia="en-US"/>
        </w:rPr>
        <w:t xml:space="preserve">Rozdział III </w:t>
      </w:r>
      <w:r w:rsidRPr="00754D9F">
        <w:rPr>
          <w:rFonts w:eastAsiaTheme="majorEastAsia"/>
          <w:bCs/>
          <w:sz w:val="22"/>
          <w:szCs w:val="22"/>
          <w:lang w:eastAsia="en-US"/>
        </w:rPr>
        <w:t>–</w:t>
      </w:r>
      <w:r w:rsidR="00403EA9" w:rsidRPr="00754D9F">
        <w:rPr>
          <w:rFonts w:eastAsiaTheme="majorEastAsia"/>
          <w:bCs/>
          <w:sz w:val="22"/>
          <w:szCs w:val="22"/>
          <w:lang w:eastAsia="en-US"/>
        </w:rPr>
        <w:t xml:space="preserve"> </w:t>
      </w:r>
      <w:r w:rsidR="00C54BC6" w:rsidRPr="00754D9F">
        <w:rPr>
          <w:rFonts w:eastAsiaTheme="majorEastAsia"/>
          <w:sz w:val="22"/>
          <w:szCs w:val="22"/>
          <w:lang w:eastAsia="en-US"/>
        </w:rPr>
        <w:t>Informacje o przebiegu postępowania</w:t>
      </w:r>
    </w:p>
    <w:p w14:paraId="1E6E9D73" w14:textId="3F039AE6"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Sposób porozumiewania się </w:t>
      </w:r>
      <w:r w:rsidR="00F209ED" w:rsidRPr="00754D9F">
        <w:rPr>
          <w:b/>
          <w:sz w:val="22"/>
          <w:szCs w:val="22"/>
          <w:lang w:eastAsia="en-US"/>
        </w:rPr>
        <w:t>Z</w:t>
      </w:r>
      <w:r w:rsidRPr="00754D9F">
        <w:rPr>
          <w:b/>
          <w:sz w:val="22"/>
          <w:szCs w:val="22"/>
          <w:lang w:eastAsia="en-US"/>
        </w:rPr>
        <w:t xml:space="preserve">amawiającego z </w:t>
      </w:r>
      <w:r w:rsidR="00773D17" w:rsidRPr="00754D9F">
        <w:rPr>
          <w:b/>
          <w:sz w:val="22"/>
          <w:szCs w:val="22"/>
          <w:lang w:eastAsia="en-US"/>
        </w:rPr>
        <w:t>w</w:t>
      </w:r>
      <w:r w:rsidRPr="00754D9F">
        <w:rPr>
          <w:b/>
          <w:sz w:val="22"/>
          <w:szCs w:val="22"/>
          <w:lang w:eastAsia="en-US"/>
        </w:rPr>
        <w:t>ykonawcami</w:t>
      </w:r>
    </w:p>
    <w:p w14:paraId="149B0DFC" w14:textId="77777777" w:rsidR="00773D17"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Sposób oraz termin składania ofert</w:t>
      </w:r>
    </w:p>
    <w:p w14:paraId="1B7441C8"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otwarcia ofert</w:t>
      </w:r>
    </w:p>
    <w:p w14:paraId="560C6933"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Termin związania ofertą</w:t>
      </w:r>
    </w:p>
    <w:p w14:paraId="352CB7AC"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Opis kryteriów oceny ofert wraz z podaniem wag tych kryteriów i sposobu oceny ofert</w:t>
      </w:r>
    </w:p>
    <w:p w14:paraId="0F8F1BC7"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Projektowane postanowienia umowy w sprawie zamówienia publicznego, które zostaną wprowadzone do umowy w sprawie zamówienia publicznego</w:t>
      </w:r>
    </w:p>
    <w:p w14:paraId="0029500D" w14:textId="77777777" w:rsidR="007B6AA5" w:rsidRPr="00754D9F" w:rsidRDefault="007B6AA5"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Zabezpieczenie należytego wykonania umowy </w:t>
      </w:r>
    </w:p>
    <w:p w14:paraId="4BF0C363" w14:textId="2D939DE1" w:rsidR="007B6AA5" w:rsidRPr="00754D9F" w:rsidRDefault="00773D17"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I</w:t>
      </w:r>
      <w:r w:rsidR="007B6AA5" w:rsidRPr="00754D9F">
        <w:rPr>
          <w:b/>
          <w:sz w:val="22"/>
          <w:szCs w:val="22"/>
          <w:lang w:eastAsia="en-US"/>
        </w:rPr>
        <w:t>nformacje o formalnościach, jakie muszą zostać dopełnione po wyborze oferty w celu zawarcia umowy w sprawie zamówienia publicznego</w:t>
      </w:r>
    </w:p>
    <w:p w14:paraId="131C957C" w14:textId="37EFBEAF" w:rsidR="0008146F" w:rsidRPr="00754D9F" w:rsidRDefault="0008146F" w:rsidP="00836EA6">
      <w:pPr>
        <w:numPr>
          <w:ilvl w:val="0"/>
          <w:numId w:val="17"/>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lastRenderedPageBreak/>
        <w:t>Wykaz załączników do SWZ</w:t>
      </w:r>
    </w:p>
    <w:p w14:paraId="1656CC5C" w14:textId="77777777" w:rsidR="008135BC" w:rsidRPr="0097594F" w:rsidRDefault="008135BC" w:rsidP="007C0085">
      <w:pPr>
        <w:rPr>
          <w:sz w:val="22"/>
          <w:szCs w:val="22"/>
        </w:rPr>
      </w:pPr>
    </w:p>
    <w:p w14:paraId="646DEF3B" w14:textId="77777777" w:rsidR="009C4529"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 – </w:t>
      </w:r>
      <w:r w:rsidR="00587F52" w:rsidRPr="00754D9F">
        <w:rPr>
          <w:rFonts w:eastAsiaTheme="majorEastAsia"/>
          <w:b/>
          <w:sz w:val="22"/>
          <w:szCs w:val="22"/>
          <w:lang w:eastAsia="en-US"/>
        </w:rPr>
        <w:t>Informacje ogólne</w:t>
      </w:r>
    </w:p>
    <w:p w14:paraId="1B78A5F3" w14:textId="63CDCB16" w:rsidR="00646C8F" w:rsidRPr="000D2E35" w:rsidRDefault="00646C8F" w:rsidP="00836EA6">
      <w:pPr>
        <w:numPr>
          <w:ilvl w:val="0"/>
          <w:numId w:val="15"/>
        </w:numPr>
        <w:shd w:val="clear" w:color="auto" w:fill="EAF1DD" w:themeFill="accent3" w:themeFillTint="33"/>
        <w:ind w:left="357" w:hanging="357"/>
        <w:jc w:val="both"/>
        <w:rPr>
          <w:rFonts w:eastAsiaTheme="majorEastAsia"/>
          <w:b/>
          <w:sz w:val="22"/>
          <w:szCs w:val="22"/>
          <w:lang w:eastAsia="en-US"/>
        </w:rPr>
      </w:pPr>
      <w:r w:rsidRPr="00754D9F">
        <w:rPr>
          <w:b/>
          <w:sz w:val="22"/>
          <w:szCs w:val="22"/>
        </w:rPr>
        <w:t>Nazwa (firma) oraz adres Zamawiającego</w:t>
      </w:r>
    </w:p>
    <w:p w14:paraId="2594B8BB" w14:textId="77777777" w:rsidR="000D2E35" w:rsidRPr="009372D4" w:rsidRDefault="00D50A01" w:rsidP="00836EA6">
      <w:pPr>
        <w:pStyle w:val="Akapitzlist"/>
        <w:numPr>
          <w:ilvl w:val="0"/>
          <w:numId w:val="43"/>
        </w:numPr>
        <w:jc w:val="both"/>
        <w:rPr>
          <w:sz w:val="22"/>
          <w:szCs w:val="22"/>
        </w:rPr>
      </w:pPr>
      <w:r w:rsidRPr="009372D4">
        <w:rPr>
          <w:sz w:val="22"/>
          <w:szCs w:val="22"/>
        </w:rPr>
        <w:t xml:space="preserve">Nazwa zamawiającego: Gmina Kolno </w:t>
      </w:r>
    </w:p>
    <w:p w14:paraId="3544CC67" w14:textId="4A92C982" w:rsidR="000D2E35" w:rsidRPr="003D5D32" w:rsidRDefault="00D50A01" w:rsidP="000D2E35">
      <w:pPr>
        <w:pStyle w:val="Akapitzlist"/>
        <w:ind w:left="720"/>
        <w:jc w:val="both"/>
        <w:rPr>
          <w:sz w:val="22"/>
          <w:szCs w:val="22"/>
        </w:rPr>
      </w:pPr>
      <w:r w:rsidRPr="009372D4">
        <w:rPr>
          <w:sz w:val="22"/>
          <w:szCs w:val="22"/>
        </w:rPr>
        <w:t>Adres zamawiającego</w:t>
      </w:r>
      <w:r w:rsidRPr="003D5D32">
        <w:rPr>
          <w:sz w:val="22"/>
          <w:szCs w:val="22"/>
        </w:rPr>
        <w:t xml:space="preserve">: </w:t>
      </w:r>
      <w:r w:rsidR="007923AC" w:rsidRPr="003D5D32">
        <w:rPr>
          <w:sz w:val="22"/>
          <w:szCs w:val="22"/>
        </w:rPr>
        <w:t>Kolno 33</w:t>
      </w:r>
    </w:p>
    <w:p w14:paraId="1EB7E607" w14:textId="7C49611B" w:rsidR="000D2E35" w:rsidRPr="003D5D32" w:rsidRDefault="00D50A01" w:rsidP="000D2E35">
      <w:pPr>
        <w:pStyle w:val="Akapitzlist"/>
        <w:ind w:left="720"/>
        <w:jc w:val="both"/>
        <w:rPr>
          <w:sz w:val="22"/>
          <w:szCs w:val="22"/>
        </w:rPr>
      </w:pPr>
      <w:r w:rsidRPr="003D5D32">
        <w:rPr>
          <w:sz w:val="22"/>
          <w:szCs w:val="22"/>
        </w:rPr>
        <w:t xml:space="preserve"> Kod miejscowości: </w:t>
      </w:r>
      <w:r w:rsidR="007923AC" w:rsidRPr="003D5D32">
        <w:rPr>
          <w:sz w:val="22"/>
          <w:szCs w:val="22"/>
        </w:rPr>
        <w:t>11-311 Kolno</w:t>
      </w:r>
    </w:p>
    <w:p w14:paraId="7F84845F" w14:textId="2CB45C6E" w:rsidR="000D2E35" w:rsidRPr="003D5D32" w:rsidRDefault="000D2E35" w:rsidP="000D2E35">
      <w:pPr>
        <w:pStyle w:val="Akapitzlist"/>
        <w:ind w:left="720"/>
        <w:jc w:val="both"/>
        <w:rPr>
          <w:sz w:val="22"/>
          <w:szCs w:val="22"/>
        </w:rPr>
      </w:pPr>
      <w:r w:rsidRPr="003D5D32">
        <w:rPr>
          <w:sz w:val="22"/>
          <w:szCs w:val="22"/>
        </w:rPr>
        <w:t xml:space="preserve">Telefon: </w:t>
      </w:r>
      <w:r w:rsidR="007923AC" w:rsidRPr="003D5D32">
        <w:rPr>
          <w:sz w:val="22"/>
          <w:szCs w:val="22"/>
        </w:rPr>
        <w:t>89 716 32 26</w:t>
      </w:r>
    </w:p>
    <w:p w14:paraId="7D659772" w14:textId="319E2DD0" w:rsidR="00860473" w:rsidRPr="003D5D32" w:rsidRDefault="000D2E35" w:rsidP="00860473">
      <w:pPr>
        <w:pStyle w:val="Akapitzlist"/>
        <w:ind w:left="720"/>
        <w:jc w:val="both"/>
        <w:rPr>
          <w:sz w:val="22"/>
          <w:szCs w:val="22"/>
        </w:rPr>
      </w:pPr>
      <w:r w:rsidRPr="003D5D32">
        <w:rPr>
          <w:sz w:val="22"/>
          <w:szCs w:val="22"/>
        </w:rPr>
        <w:t xml:space="preserve">REGON </w:t>
      </w:r>
      <w:r w:rsidR="007923AC" w:rsidRPr="003D5D32">
        <w:rPr>
          <w:sz w:val="22"/>
          <w:szCs w:val="22"/>
        </w:rPr>
        <w:t>510743172</w:t>
      </w:r>
      <w:r w:rsidRPr="003D5D32">
        <w:rPr>
          <w:sz w:val="22"/>
          <w:szCs w:val="22"/>
        </w:rPr>
        <w:t xml:space="preserve"> NIP </w:t>
      </w:r>
      <w:r w:rsidR="007923AC" w:rsidRPr="003D5D32">
        <w:rPr>
          <w:sz w:val="22"/>
          <w:szCs w:val="22"/>
        </w:rPr>
        <w:t>739-38-41-578</w:t>
      </w:r>
    </w:p>
    <w:p w14:paraId="1D4F176B" w14:textId="36454BA4" w:rsidR="00860473" w:rsidRPr="003D5D32" w:rsidRDefault="000D2E35" w:rsidP="00860473">
      <w:pPr>
        <w:pStyle w:val="Akapitzlist"/>
        <w:ind w:left="720"/>
        <w:jc w:val="both"/>
        <w:rPr>
          <w:sz w:val="22"/>
          <w:szCs w:val="22"/>
        </w:rPr>
      </w:pPr>
      <w:r w:rsidRPr="003D5D32">
        <w:rPr>
          <w:sz w:val="22"/>
          <w:szCs w:val="22"/>
        </w:rPr>
        <w:t xml:space="preserve">Adres strony internetowej: </w:t>
      </w:r>
      <w:r w:rsidR="007923AC" w:rsidRPr="003D5D32">
        <w:t>http://kolno-gmina.pl</w:t>
      </w:r>
    </w:p>
    <w:p w14:paraId="51D968A6" w14:textId="77777777" w:rsidR="000D2E35" w:rsidRPr="003D5D32" w:rsidRDefault="000D2E35" w:rsidP="00836EA6">
      <w:pPr>
        <w:pStyle w:val="BodyText210"/>
        <w:numPr>
          <w:ilvl w:val="0"/>
          <w:numId w:val="43"/>
        </w:numPr>
        <w:tabs>
          <w:tab w:val="clear" w:pos="0"/>
        </w:tabs>
        <w:spacing w:after="60"/>
        <w:rPr>
          <w:sz w:val="22"/>
          <w:szCs w:val="22"/>
        </w:rPr>
      </w:pPr>
      <w:r w:rsidRPr="003D5D32">
        <w:rPr>
          <w:sz w:val="22"/>
          <w:szCs w:val="22"/>
        </w:rPr>
        <w:t xml:space="preserve">Rodzaj Zamawiającego: Jednostka samorządu terytorialnego </w:t>
      </w:r>
    </w:p>
    <w:p w14:paraId="7F9FCFDE" w14:textId="77777777" w:rsidR="000D2E35" w:rsidRPr="009372D4" w:rsidRDefault="000D2E35" w:rsidP="00836EA6">
      <w:pPr>
        <w:pStyle w:val="BodyText210"/>
        <w:numPr>
          <w:ilvl w:val="0"/>
          <w:numId w:val="43"/>
        </w:numPr>
        <w:tabs>
          <w:tab w:val="clear" w:pos="0"/>
        </w:tabs>
        <w:spacing w:after="60"/>
        <w:rPr>
          <w:sz w:val="22"/>
          <w:szCs w:val="22"/>
        </w:rPr>
      </w:pPr>
      <w:r w:rsidRPr="009372D4">
        <w:rPr>
          <w:sz w:val="22"/>
          <w:szCs w:val="22"/>
        </w:rPr>
        <w:t>Zamawiający nie dokonuje zakupu w imieniu innych instytucji zamawiających.</w:t>
      </w:r>
    </w:p>
    <w:p w14:paraId="6E04B2E7" w14:textId="12C9350B" w:rsidR="000D2E35" w:rsidRPr="009372D4" w:rsidRDefault="00FA19F4" w:rsidP="00836EA6">
      <w:pPr>
        <w:pStyle w:val="BodyText210"/>
        <w:numPr>
          <w:ilvl w:val="0"/>
          <w:numId w:val="43"/>
        </w:numPr>
        <w:tabs>
          <w:tab w:val="clear" w:pos="0"/>
        </w:tabs>
        <w:spacing w:after="60"/>
        <w:rPr>
          <w:sz w:val="22"/>
          <w:szCs w:val="22"/>
        </w:rPr>
      </w:pPr>
      <w:r w:rsidRPr="009372D4">
        <w:rPr>
          <w:sz w:val="22"/>
          <w:szCs w:val="22"/>
        </w:rPr>
        <w:t xml:space="preserve">Elektroniczna Skrzynka Podawcza: </w:t>
      </w:r>
      <w:r w:rsidR="007923AC" w:rsidRPr="007923AC">
        <w:rPr>
          <w:sz w:val="22"/>
          <w:szCs w:val="22"/>
        </w:rPr>
        <w:t>/</w:t>
      </w:r>
      <w:proofErr w:type="spellStart"/>
      <w:r w:rsidR="007923AC" w:rsidRPr="00663B7C">
        <w:rPr>
          <w:color w:val="0070C0"/>
          <w:sz w:val="22"/>
          <w:szCs w:val="22"/>
        </w:rPr>
        <w:t>UGKolno</w:t>
      </w:r>
      <w:proofErr w:type="spellEnd"/>
      <w:r w:rsidR="007923AC" w:rsidRPr="00663B7C">
        <w:rPr>
          <w:color w:val="0070C0"/>
          <w:sz w:val="22"/>
          <w:szCs w:val="22"/>
        </w:rPr>
        <w:t>/</w:t>
      </w:r>
      <w:proofErr w:type="spellStart"/>
      <w:r w:rsidR="007923AC" w:rsidRPr="00663B7C">
        <w:rPr>
          <w:color w:val="0070C0"/>
          <w:sz w:val="22"/>
          <w:szCs w:val="22"/>
        </w:rPr>
        <w:t>SkrytkaESP</w:t>
      </w:r>
      <w:proofErr w:type="spellEnd"/>
      <w:r w:rsidRPr="00663B7C">
        <w:rPr>
          <w:color w:val="0070C0"/>
          <w:sz w:val="22"/>
          <w:szCs w:val="22"/>
        </w:rPr>
        <w:t xml:space="preserve"> </w:t>
      </w:r>
      <w:r w:rsidRPr="009372D4">
        <w:rPr>
          <w:sz w:val="22"/>
          <w:szCs w:val="22"/>
        </w:rPr>
        <w:t xml:space="preserve">znajdująca się na platformie </w:t>
      </w:r>
      <w:proofErr w:type="spellStart"/>
      <w:r w:rsidRPr="009372D4">
        <w:rPr>
          <w:sz w:val="22"/>
          <w:szCs w:val="22"/>
        </w:rPr>
        <w:t>ePUAP</w:t>
      </w:r>
      <w:proofErr w:type="spellEnd"/>
      <w:r w:rsidRPr="009372D4">
        <w:rPr>
          <w:sz w:val="22"/>
          <w:szCs w:val="22"/>
        </w:rPr>
        <w:t xml:space="preserve"> pod adresem </w:t>
      </w:r>
      <w:bookmarkStart w:id="0" w:name="_Hlk69281263"/>
      <w:r w:rsidR="00812DB6">
        <w:fldChar w:fldCharType="begin"/>
      </w:r>
      <w:r w:rsidR="00812DB6">
        <w:instrText xml:space="preserve"> HYPERLINK "</w:instrText>
      </w:r>
      <w:r w:rsidR="00812DB6" w:rsidRPr="00812DB6">
        <w:instrText>https://epuap.gov.pl/wps/portal</w:instrText>
      </w:r>
      <w:r w:rsidR="00812DB6">
        <w:instrText xml:space="preserve">" </w:instrText>
      </w:r>
      <w:r w:rsidR="00812DB6">
        <w:fldChar w:fldCharType="separate"/>
      </w:r>
      <w:r w:rsidR="00812DB6" w:rsidRPr="00B72803">
        <w:rPr>
          <w:rStyle w:val="Hipercze"/>
        </w:rPr>
        <w:t>https://epuap.gov.pl/wps/portal</w:t>
      </w:r>
      <w:r w:rsidR="00812DB6">
        <w:fldChar w:fldCharType="end"/>
      </w:r>
      <w:r w:rsidR="00812DB6">
        <w:t xml:space="preserve"> </w:t>
      </w:r>
      <w:bookmarkEnd w:id="0"/>
    </w:p>
    <w:p w14:paraId="0D3D6392" w14:textId="101CDB3C" w:rsidR="000D2E35" w:rsidRPr="009372D4" w:rsidRDefault="00FA19F4" w:rsidP="00836EA6">
      <w:pPr>
        <w:pStyle w:val="BodyText210"/>
        <w:numPr>
          <w:ilvl w:val="0"/>
          <w:numId w:val="43"/>
        </w:numPr>
        <w:tabs>
          <w:tab w:val="clear" w:pos="0"/>
        </w:tabs>
        <w:spacing w:after="60"/>
        <w:rPr>
          <w:sz w:val="22"/>
          <w:szCs w:val="22"/>
        </w:rPr>
      </w:pPr>
      <w:r w:rsidRPr="009372D4">
        <w:rPr>
          <w:sz w:val="22"/>
          <w:szCs w:val="22"/>
        </w:rPr>
        <w:t>Adres poczty elektronicznej prowadzonego postępowania</w:t>
      </w:r>
      <w:r w:rsidRPr="007923AC">
        <w:rPr>
          <w:sz w:val="22"/>
          <w:szCs w:val="22"/>
        </w:rPr>
        <w:t xml:space="preserve">: </w:t>
      </w:r>
      <w:r w:rsidR="002D45F2" w:rsidRPr="002D45F2">
        <w:rPr>
          <w:sz w:val="22"/>
          <w:szCs w:val="22"/>
        </w:rPr>
        <w:t>ug_kolno@poczta.onet.pl</w:t>
      </w:r>
    </w:p>
    <w:p w14:paraId="0075B6A5" w14:textId="31B5736A" w:rsidR="00D50A01" w:rsidRDefault="00FA19F4" w:rsidP="00836EA6">
      <w:pPr>
        <w:pStyle w:val="BodyText210"/>
        <w:numPr>
          <w:ilvl w:val="0"/>
          <w:numId w:val="43"/>
        </w:numPr>
        <w:tabs>
          <w:tab w:val="clear" w:pos="0"/>
        </w:tabs>
        <w:spacing w:after="60"/>
        <w:rPr>
          <w:sz w:val="22"/>
          <w:szCs w:val="22"/>
        </w:rPr>
      </w:pPr>
      <w:r w:rsidRPr="009372D4">
        <w:rPr>
          <w:sz w:val="22"/>
          <w:szCs w:val="22"/>
        </w:rPr>
        <w:t xml:space="preserve">Adres strony internetowej prowadzonego postępowania, na której udostępniane będą zmiany i wyjaśnienia treści SWZ oraz inne dokumenty zamówienia bezpośrednio związane z postępowaniem o udzielenie zamówienia: </w:t>
      </w:r>
      <w:hyperlink r:id="rId8" w:history="1">
        <w:r w:rsidR="00C625C5" w:rsidRPr="00F45B05">
          <w:rPr>
            <w:rStyle w:val="Hipercze"/>
            <w:sz w:val="22"/>
            <w:szCs w:val="22"/>
          </w:rPr>
          <w:t>http://www.bip.kolno-gmina.pl/zamowienia_publiczne/14/status/5/rodzaj/wzp/zwr/0/</w:t>
        </w:r>
      </w:hyperlink>
    </w:p>
    <w:p w14:paraId="216CA93A" w14:textId="77777777" w:rsidR="00C625C5" w:rsidRPr="009372D4" w:rsidRDefault="00C625C5" w:rsidP="003D5D32">
      <w:pPr>
        <w:pStyle w:val="BodyText210"/>
        <w:tabs>
          <w:tab w:val="clear" w:pos="0"/>
        </w:tabs>
        <w:spacing w:after="60"/>
        <w:ind w:left="720"/>
        <w:rPr>
          <w:sz w:val="22"/>
          <w:szCs w:val="22"/>
        </w:rPr>
      </w:pPr>
    </w:p>
    <w:p w14:paraId="0999BD15" w14:textId="12930597" w:rsidR="00962CBB" w:rsidRPr="00754D9F" w:rsidRDefault="00142A1B" w:rsidP="00836EA6">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Tryb udzielenia zamówienia</w:t>
      </w:r>
    </w:p>
    <w:p w14:paraId="69F7973B" w14:textId="0AD718B3" w:rsidR="00485310" w:rsidRPr="00754D9F" w:rsidRDefault="00485310" w:rsidP="00836EA6">
      <w:pPr>
        <w:numPr>
          <w:ilvl w:val="0"/>
          <w:numId w:val="33"/>
        </w:numPr>
        <w:tabs>
          <w:tab w:val="clear" w:pos="720"/>
          <w:tab w:val="num" w:pos="284"/>
        </w:tabs>
        <w:spacing w:after="60"/>
        <w:ind w:left="284" w:hanging="284"/>
        <w:jc w:val="both"/>
        <w:rPr>
          <w:sz w:val="22"/>
          <w:szCs w:val="22"/>
        </w:rPr>
      </w:pPr>
      <w:r w:rsidRPr="00754D9F">
        <w:rPr>
          <w:sz w:val="22"/>
          <w:szCs w:val="22"/>
        </w:rPr>
        <w:t xml:space="preserve">Postępowanie o udzielenie zamówienia publicznego prowadzone </w:t>
      </w:r>
      <w:r w:rsidRPr="000A59CA">
        <w:rPr>
          <w:sz w:val="22"/>
          <w:szCs w:val="22"/>
        </w:rPr>
        <w:t xml:space="preserve">jest </w:t>
      </w:r>
      <w:r w:rsidRPr="000A59CA">
        <w:rPr>
          <w:b/>
          <w:bCs/>
          <w:sz w:val="22"/>
          <w:szCs w:val="22"/>
          <w:u w:val="single"/>
        </w:rPr>
        <w:t xml:space="preserve">w trybie </w:t>
      </w:r>
      <w:r w:rsidRPr="000A59CA">
        <w:rPr>
          <w:b/>
          <w:bCs/>
          <w:sz w:val="22"/>
          <w:szCs w:val="22"/>
          <w:u w:val="single"/>
          <w:lang w:eastAsia="en-US"/>
        </w:rPr>
        <w:t>podstawowym</w:t>
      </w:r>
      <w:r w:rsidRPr="000A59CA">
        <w:rPr>
          <w:sz w:val="22"/>
          <w:szCs w:val="22"/>
          <w:lang w:eastAsia="en-US"/>
        </w:rPr>
        <w:t xml:space="preserve">, </w:t>
      </w:r>
      <w:r w:rsidR="00E305F4" w:rsidRPr="000A59CA">
        <w:rPr>
          <w:sz w:val="22"/>
          <w:szCs w:val="22"/>
          <w:lang w:eastAsia="en-US"/>
        </w:rPr>
        <w:t>na podstawie</w:t>
      </w:r>
      <w:r w:rsidRPr="000A59CA">
        <w:rPr>
          <w:sz w:val="22"/>
          <w:szCs w:val="22"/>
          <w:lang w:eastAsia="en-US"/>
        </w:rPr>
        <w:t xml:space="preserve"> art. 275 pkt </w:t>
      </w:r>
      <w:r w:rsidR="00320E94" w:rsidRPr="000A59CA">
        <w:rPr>
          <w:sz w:val="22"/>
          <w:szCs w:val="22"/>
          <w:lang w:eastAsia="en-US"/>
        </w:rPr>
        <w:t>1</w:t>
      </w:r>
      <w:r w:rsidRPr="000A59CA">
        <w:rPr>
          <w:sz w:val="22"/>
          <w:szCs w:val="22"/>
          <w:lang w:eastAsia="en-US"/>
        </w:rPr>
        <w:t xml:space="preserve"> ustawy z 11 września 2019 r. – Prawo zamówień publicznych (</w:t>
      </w:r>
      <w:r w:rsidR="00266965">
        <w:t>Dz. U. z 2021 r. poz. 1129 z późn. zm.</w:t>
      </w:r>
      <w:r w:rsidRPr="00754D9F">
        <w:rPr>
          <w:sz w:val="22"/>
          <w:szCs w:val="22"/>
          <w:lang w:eastAsia="en-US"/>
        </w:rPr>
        <w:t>)</w:t>
      </w:r>
      <w:r w:rsidRPr="00754D9F">
        <w:rPr>
          <w:sz w:val="22"/>
          <w:szCs w:val="22"/>
        </w:rPr>
        <w:t xml:space="preserve">, zwanej dalej ustawą </w:t>
      </w:r>
      <w:proofErr w:type="spellStart"/>
      <w:r w:rsidRPr="00754D9F">
        <w:rPr>
          <w:sz w:val="22"/>
          <w:szCs w:val="22"/>
        </w:rPr>
        <w:t>Pzp</w:t>
      </w:r>
      <w:proofErr w:type="spellEnd"/>
      <w:r w:rsidRPr="00754D9F">
        <w:rPr>
          <w:sz w:val="22"/>
          <w:szCs w:val="22"/>
        </w:rPr>
        <w:t>,</w:t>
      </w:r>
      <w:r w:rsidR="00320E94" w:rsidRPr="00754D9F">
        <w:rPr>
          <w:sz w:val="22"/>
          <w:szCs w:val="22"/>
        </w:rPr>
        <w:t xml:space="preserve"> </w:t>
      </w:r>
      <w:r w:rsidRPr="00754D9F">
        <w:rPr>
          <w:bCs/>
          <w:sz w:val="22"/>
          <w:szCs w:val="22"/>
        </w:rPr>
        <w:t xml:space="preserve">aktów wykonawczych do ustawy </w:t>
      </w:r>
      <w:proofErr w:type="spellStart"/>
      <w:r w:rsidRPr="00754D9F">
        <w:rPr>
          <w:bCs/>
          <w:sz w:val="22"/>
          <w:szCs w:val="22"/>
        </w:rPr>
        <w:t>Pzp</w:t>
      </w:r>
      <w:proofErr w:type="spellEnd"/>
      <w:r w:rsidRPr="00754D9F">
        <w:rPr>
          <w:bCs/>
          <w:sz w:val="22"/>
          <w:szCs w:val="22"/>
        </w:rPr>
        <w:t xml:space="preserve"> oraz niniejszej Specyfikacji Warunków Zamówienia.</w:t>
      </w:r>
    </w:p>
    <w:p w14:paraId="5A71B302" w14:textId="77777777" w:rsidR="00485310" w:rsidRPr="00754D9F" w:rsidRDefault="00485310" w:rsidP="00836EA6">
      <w:pPr>
        <w:numPr>
          <w:ilvl w:val="0"/>
          <w:numId w:val="33"/>
        </w:numPr>
        <w:tabs>
          <w:tab w:val="clear" w:pos="720"/>
          <w:tab w:val="num" w:pos="284"/>
        </w:tabs>
        <w:spacing w:after="60"/>
        <w:ind w:left="284" w:hanging="284"/>
        <w:jc w:val="both"/>
        <w:rPr>
          <w:sz w:val="22"/>
          <w:szCs w:val="22"/>
        </w:rPr>
      </w:pPr>
      <w:r w:rsidRPr="00754D9F">
        <w:rPr>
          <w:sz w:val="22"/>
          <w:szCs w:val="22"/>
        </w:rPr>
        <w:t>Niniejsza Specyfikacja Warunków Zamówienia zwana jest w dalszej treści Specyfikacją Warunków Zamówienia, SWZ lub specyfikacją.</w:t>
      </w:r>
    </w:p>
    <w:p w14:paraId="56ED483D" w14:textId="1DB9CE1C" w:rsidR="00AB0104" w:rsidRPr="00754D9F" w:rsidRDefault="00485310" w:rsidP="00836EA6">
      <w:pPr>
        <w:numPr>
          <w:ilvl w:val="0"/>
          <w:numId w:val="33"/>
        </w:numPr>
        <w:tabs>
          <w:tab w:val="clear" w:pos="720"/>
          <w:tab w:val="num" w:pos="284"/>
        </w:tabs>
        <w:spacing w:after="60"/>
        <w:ind w:left="284" w:hanging="284"/>
        <w:jc w:val="both"/>
        <w:rPr>
          <w:sz w:val="22"/>
          <w:szCs w:val="22"/>
        </w:rPr>
      </w:pPr>
      <w:r w:rsidRPr="00754D9F">
        <w:rPr>
          <w:sz w:val="22"/>
          <w:szCs w:val="22"/>
        </w:rPr>
        <w:t xml:space="preserve">W sprawach nieuregulowanych w niniejszej  stosuje się przepisy ustawy </w:t>
      </w:r>
      <w:proofErr w:type="spellStart"/>
      <w:r w:rsidRPr="00754D9F">
        <w:rPr>
          <w:sz w:val="22"/>
          <w:szCs w:val="22"/>
        </w:rPr>
        <w:t>Pzp</w:t>
      </w:r>
      <w:proofErr w:type="spellEnd"/>
      <w:r w:rsidRPr="00754D9F">
        <w:rPr>
          <w:sz w:val="22"/>
          <w:szCs w:val="22"/>
        </w:rPr>
        <w:t xml:space="preserve"> oraz </w:t>
      </w:r>
      <w:r w:rsidRPr="00754D9F">
        <w:rPr>
          <w:bCs/>
          <w:sz w:val="22"/>
          <w:szCs w:val="22"/>
        </w:rPr>
        <w:t xml:space="preserve">aktów wykonawczych do ustawy </w:t>
      </w:r>
      <w:proofErr w:type="spellStart"/>
      <w:r w:rsidRPr="00754D9F">
        <w:rPr>
          <w:bCs/>
          <w:sz w:val="22"/>
          <w:szCs w:val="22"/>
        </w:rPr>
        <w:t>Pzp</w:t>
      </w:r>
      <w:proofErr w:type="spellEnd"/>
      <w:r w:rsidRPr="00754D9F">
        <w:rPr>
          <w:bCs/>
          <w:sz w:val="22"/>
          <w:szCs w:val="22"/>
        </w:rPr>
        <w:t>.</w:t>
      </w:r>
    </w:p>
    <w:p w14:paraId="450AEF9E" w14:textId="24761FFA" w:rsidR="00AB0104" w:rsidRPr="009372D4" w:rsidRDefault="00320E94" w:rsidP="00836EA6">
      <w:pPr>
        <w:numPr>
          <w:ilvl w:val="0"/>
          <w:numId w:val="33"/>
        </w:numPr>
        <w:tabs>
          <w:tab w:val="clear" w:pos="720"/>
          <w:tab w:val="num" w:pos="284"/>
        </w:tabs>
        <w:ind w:left="284" w:hanging="284"/>
        <w:rPr>
          <w:sz w:val="22"/>
          <w:szCs w:val="22"/>
        </w:rPr>
      </w:pPr>
      <w:r w:rsidRPr="00754D9F">
        <w:rPr>
          <w:sz w:val="22"/>
          <w:szCs w:val="22"/>
        </w:rPr>
        <w:t xml:space="preserve">Wybór oferty najkorzystniejszej zostanie </w:t>
      </w:r>
      <w:r w:rsidRPr="002B2999">
        <w:rPr>
          <w:sz w:val="22"/>
          <w:szCs w:val="22"/>
        </w:rPr>
        <w:t xml:space="preserve">dokonany </w:t>
      </w:r>
      <w:r w:rsidRPr="002B2999">
        <w:rPr>
          <w:b/>
          <w:bCs/>
          <w:sz w:val="22"/>
          <w:szCs w:val="22"/>
          <w:u w:val="single"/>
        </w:rPr>
        <w:t>bez przeprowadzenia negocjacji</w:t>
      </w:r>
      <w:r w:rsidRPr="002B2999">
        <w:rPr>
          <w:sz w:val="22"/>
          <w:szCs w:val="22"/>
          <w:u w:val="single"/>
        </w:rPr>
        <w:t>.</w:t>
      </w:r>
    </w:p>
    <w:p w14:paraId="7C28AAEF" w14:textId="32347B86" w:rsidR="00D57AA3" w:rsidRPr="00754D9F" w:rsidRDefault="009C4529" w:rsidP="00836EA6">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Wykonawcy</w:t>
      </w:r>
      <w:r w:rsidR="00E90B9E" w:rsidRPr="00754D9F">
        <w:rPr>
          <w:rFonts w:eastAsiaTheme="majorEastAsia"/>
          <w:b/>
          <w:sz w:val="22"/>
          <w:szCs w:val="22"/>
          <w:lang w:eastAsia="en-US"/>
        </w:rPr>
        <w:t>/podwykonawcy/p</w:t>
      </w:r>
      <w:r w:rsidR="00D03518" w:rsidRPr="00754D9F">
        <w:rPr>
          <w:rFonts w:eastAsiaTheme="majorEastAsia"/>
          <w:b/>
          <w:sz w:val="22"/>
          <w:szCs w:val="22"/>
          <w:lang w:eastAsia="en-US"/>
        </w:rPr>
        <w:t>odmioty trzecie udostępniające w</w:t>
      </w:r>
      <w:r w:rsidR="00E90B9E" w:rsidRPr="00754D9F">
        <w:rPr>
          <w:rFonts w:eastAsiaTheme="majorEastAsia"/>
          <w:b/>
          <w:sz w:val="22"/>
          <w:szCs w:val="22"/>
          <w:lang w:eastAsia="en-US"/>
        </w:rPr>
        <w:t>ykonawcy swój potencjał</w:t>
      </w:r>
    </w:p>
    <w:p w14:paraId="3F328265" w14:textId="7C24BA12" w:rsidR="009C4529" w:rsidRPr="00754D9F" w:rsidRDefault="009C4529" w:rsidP="00836EA6">
      <w:pPr>
        <w:pStyle w:val="Akapitzlist"/>
        <w:numPr>
          <w:ilvl w:val="0"/>
          <w:numId w:val="2"/>
        </w:numPr>
        <w:spacing w:after="120"/>
        <w:jc w:val="both"/>
        <w:rPr>
          <w:rFonts w:eastAsiaTheme="majorEastAsia"/>
          <w:sz w:val="22"/>
          <w:szCs w:val="22"/>
          <w:lang w:eastAsia="en-US"/>
        </w:rPr>
      </w:pPr>
      <w:r w:rsidRPr="00754D9F">
        <w:rPr>
          <w:rFonts w:eastAsiaTheme="majorEastAsia"/>
          <w:sz w:val="22"/>
          <w:szCs w:val="22"/>
          <w:lang w:eastAsia="en-US"/>
        </w:rPr>
        <w:t>Wykonawcą</w:t>
      </w:r>
      <w:r w:rsidR="003E486D" w:rsidRPr="00754D9F">
        <w:rPr>
          <w:rFonts w:eastAsiaTheme="majorEastAsia"/>
          <w:sz w:val="22"/>
          <w:szCs w:val="22"/>
          <w:lang w:eastAsia="en-US"/>
        </w:rPr>
        <w:t xml:space="preserve"> </w:t>
      </w:r>
      <w:r w:rsidR="00412BC8" w:rsidRPr="00754D9F">
        <w:rPr>
          <w:rFonts w:eastAsiaTheme="majorEastAsia"/>
          <w:bCs/>
          <w:sz w:val="22"/>
          <w:szCs w:val="22"/>
          <w:lang w:eastAsia="en-US"/>
        </w:rPr>
        <w:t>jest</w:t>
      </w:r>
      <w:r w:rsidR="0068419A" w:rsidRPr="00754D9F">
        <w:rPr>
          <w:rFonts w:eastAsiaTheme="majorEastAsia"/>
          <w:bCs/>
          <w:sz w:val="22"/>
          <w:szCs w:val="22"/>
          <w:lang w:eastAsia="en-US"/>
        </w:rPr>
        <w:t xml:space="preserve"> </w:t>
      </w:r>
      <w:r w:rsidRPr="00754D9F">
        <w:rPr>
          <w:rFonts w:eastAsiaTheme="majorEastAsia"/>
          <w:sz w:val="22"/>
          <w:szCs w:val="22"/>
          <w:lang w:eastAsia="en-US"/>
        </w:rPr>
        <w:t xml:space="preserve">osoba fizyczna, osoba prawna albo jednostka organizacyjna nieposiadająca osobowości prawnej, </w:t>
      </w:r>
      <w:r w:rsidR="00412BC8" w:rsidRPr="00754D9F">
        <w:rPr>
          <w:rFonts w:eastAsiaTheme="majorEastAsia"/>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54D9F">
        <w:rPr>
          <w:rFonts w:eastAsiaTheme="majorEastAsia"/>
          <w:sz w:val="22"/>
          <w:szCs w:val="22"/>
          <w:lang w:eastAsia="en-US"/>
        </w:rPr>
        <w:t>.</w:t>
      </w:r>
    </w:p>
    <w:p w14:paraId="0FC12201" w14:textId="1108DB49" w:rsidR="00B07F86" w:rsidRPr="00754D9F" w:rsidRDefault="00B07F86" w:rsidP="00836EA6">
      <w:pPr>
        <w:numPr>
          <w:ilvl w:val="0"/>
          <w:numId w:val="2"/>
        </w:numPr>
        <w:spacing w:after="120"/>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3E486D" w:rsidRPr="0097594F">
        <w:rPr>
          <w:rFonts w:eastAsiaTheme="majorEastAsia"/>
          <w:sz w:val="22"/>
          <w:szCs w:val="22"/>
          <w:lang w:eastAsia="en-US"/>
        </w:rPr>
        <w:t xml:space="preserve"> </w:t>
      </w:r>
      <w:r w:rsidRPr="00754D9F">
        <w:rPr>
          <w:rFonts w:eastAsiaTheme="majorEastAsia"/>
          <w:sz w:val="22"/>
          <w:szCs w:val="22"/>
          <w:lang w:eastAsia="en-US"/>
        </w:rPr>
        <w:t xml:space="preserve">możliwości ubiegania się o udzielenie zamówienia wyłącznie przez wykonawców, o których mowa w </w:t>
      </w:r>
      <w:r w:rsidRPr="0097594F">
        <w:rPr>
          <w:rFonts w:eastAsiaTheme="majorEastAsia"/>
          <w:b/>
          <w:bCs/>
          <w:sz w:val="22"/>
          <w:szCs w:val="22"/>
          <w:u w:val="single"/>
          <w:lang w:eastAsia="en-US"/>
        </w:rPr>
        <w:t>art. 94</w:t>
      </w:r>
      <w:r w:rsidR="00447382" w:rsidRPr="0097594F">
        <w:rPr>
          <w:rFonts w:eastAsiaTheme="majorEastAsia"/>
          <w:b/>
          <w:bCs/>
          <w:sz w:val="22"/>
          <w:szCs w:val="22"/>
          <w:u w:val="single"/>
          <w:lang w:eastAsia="en-US"/>
        </w:rPr>
        <w:t xml:space="preserve"> ustawy </w:t>
      </w:r>
      <w:proofErr w:type="spellStart"/>
      <w:r w:rsidR="00447382" w:rsidRPr="0097594F">
        <w:rPr>
          <w:rFonts w:eastAsiaTheme="majorEastAsia"/>
          <w:b/>
          <w:bCs/>
          <w:sz w:val="22"/>
          <w:szCs w:val="22"/>
          <w:u w:val="single"/>
          <w:lang w:eastAsia="en-US"/>
        </w:rPr>
        <w:t>Pzp</w:t>
      </w:r>
      <w:proofErr w:type="spellEnd"/>
      <w:r w:rsidR="00447382" w:rsidRPr="00754D9F">
        <w:rPr>
          <w:rFonts w:eastAsiaTheme="majorEastAsia"/>
          <w:sz w:val="22"/>
          <w:szCs w:val="22"/>
          <w:lang w:eastAsia="en-US"/>
        </w:rPr>
        <w:t>,</w:t>
      </w:r>
      <w:r w:rsidRPr="00754D9F">
        <w:rPr>
          <w:rFonts w:eastAsiaTheme="majorEastAsia"/>
          <w:sz w:val="22"/>
          <w:szCs w:val="22"/>
          <w:lang w:eastAsia="en-US"/>
        </w:rPr>
        <w:t xml:space="preserve"> tj. mający</w:t>
      </w:r>
      <w:r w:rsidR="00773D17" w:rsidRPr="00754D9F">
        <w:rPr>
          <w:rFonts w:eastAsiaTheme="majorEastAsia"/>
          <w:sz w:val="22"/>
          <w:szCs w:val="22"/>
          <w:lang w:eastAsia="en-US"/>
        </w:rPr>
        <w:t>ch</w:t>
      </w:r>
      <w:r w:rsidRPr="00754D9F">
        <w:rPr>
          <w:rFonts w:eastAsiaTheme="majorEastAsia"/>
          <w:sz w:val="22"/>
          <w:szCs w:val="22"/>
          <w:lang w:eastAsia="en-US"/>
        </w:rPr>
        <w:t xml:space="preserve"> status zakładu pracy chronionej, spółdzielnie socjalne oraz inn</w:t>
      </w:r>
      <w:r w:rsidR="00773D17" w:rsidRPr="00754D9F">
        <w:rPr>
          <w:rFonts w:eastAsiaTheme="majorEastAsia"/>
          <w:sz w:val="22"/>
          <w:szCs w:val="22"/>
          <w:lang w:eastAsia="en-US"/>
        </w:rPr>
        <w:t>ych</w:t>
      </w:r>
      <w:r w:rsidRPr="00754D9F">
        <w:rPr>
          <w:rFonts w:eastAsiaTheme="majorEastAsia"/>
          <w:sz w:val="22"/>
          <w:szCs w:val="22"/>
          <w:lang w:eastAsia="en-US"/>
        </w:rPr>
        <w:t xml:space="preserve"> wykonawc</w:t>
      </w:r>
      <w:r w:rsidR="00773D17" w:rsidRPr="00754D9F">
        <w:rPr>
          <w:rFonts w:eastAsiaTheme="majorEastAsia"/>
          <w:sz w:val="22"/>
          <w:szCs w:val="22"/>
          <w:lang w:eastAsia="en-US"/>
        </w:rPr>
        <w:t>ów</w:t>
      </w:r>
      <w:r w:rsidRPr="00754D9F">
        <w:rPr>
          <w:rFonts w:eastAsiaTheme="majorEastAsia"/>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7F423483" w14:textId="77777777" w:rsidR="00C11069" w:rsidRPr="00754D9F" w:rsidRDefault="00B174FF" w:rsidP="00836EA6">
      <w:pPr>
        <w:numPr>
          <w:ilvl w:val="0"/>
          <w:numId w:val="2"/>
        </w:numPr>
        <w:contextualSpacing/>
        <w:jc w:val="both"/>
        <w:rPr>
          <w:rFonts w:eastAsiaTheme="majorEastAsia"/>
          <w:sz w:val="22"/>
          <w:szCs w:val="22"/>
          <w:lang w:eastAsia="en-US"/>
        </w:rPr>
      </w:pPr>
      <w:r w:rsidRPr="00754D9F">
        <w:rPr>
          <w:rFonts w:eastAsiaTheme="majorEastAsia"/>
          <w:sz w:val="22"/>
          <w:szCs w:val="22"/>
          <w:lang w:eastAsia="en-US"/>
        </w:rPr>
        <w:t>Za</w:t>
      </w:r>
      <w:r w:rsidR="00D03518" w:rsidRPr="00754D9F">
        <w:rPr>
          <w:rFonts w:eastAsiaTheme="majorEastAsia"/>
          <w:sz w:val="22"/>
          <w:szCs w:val="22"/>
          <w:lang w:eastAsia="en-US"/>
        </w:rPr>
        <w:t>mówienie może zostać udzielone w</w:t>
      </w:r>
      <w:r w:rsidRPr="00754D9F">
        <w:rPr>
          <w:rFonts w:eastAsiaTheme="majorEastAsia"/>
          <w:sz w:val="22"/>
          <w:szCs w:val="22"/>
          <w:lang w:eastAsia="en-US"/>
        </w:rPr>
        <w:t>ykonawcy, który</w:t>
      </w:r>
      <w:r w:rsidR="00C11069" w:rsidRPr="00754D9F">
        <w:rPr>
          <w:rFonts w:eastAsiaTheme="majorEastAsia"/>
          <w:sz w:val="22"/>
          <w:szCs w:val="22"/>
          <w:lang w:eastAsia="en-US"/>
        </w:rPr>
        <w:t>:</w:t>
      </w:r>
    </w:p>
    <w:p w14:paraId="29E56F9D" w14:textId="08E868DB" w:rsidR="00B66CB3" w:rsidRPr="00754D9F" w:rsidRDefault="00773D17" w:rsidP="003E486D">
      <w:pPr>
        <w:ind w:left="360"/>
        <w:contextualSpacing/>
        <w:jc w:val="both"/>
        <w:rPr>
          <w:rFonts w:eastAsiaTheme="majorEastAsia"/>
          <w:sz w:val="22"/>
          <w:szCs w:val="22"/>
          <w:lang w:eastAsia="en-US"/>
        </w:rPr>
      </w:pPr>
      <w:r w:rsidRPr="00754D9F">
        <w:rPr>
          <w:rFonts w:eastAsiaTheme="majorEastAsia"/>
          <w:sz w:val="22"/>
          <w:szCs w:val="22"/>
          <w:lang w:eastAsia="en-US"/>
        </w:rPr>
        <w:t xml:space="preserve">– </w:t>
      </w:r>
      <w:r w:rsidR="00B174FF" w:rsidRPr="00754D9F">
        <w:rPr>
          <w:rFonts w:eastAsiaTheme="majorEastAsia"/>
          <w:sz w:val="22"/>
          <w:szCs w:val="22"/>
          <w:lang w:eastAsia="en-US"/>
        </w:rPr>
        <w:t xml:space="preserve">spełnia warunki udziału w postępowaniu opisane w </w:t>
      </w:r>
      <w:r w:rsidRPr="0097594F">
        <w:rPr>
          <w:rFonts w:eastAsiaTheme="majorEastAsia"/>
          <w:sz w:val="22"/>
          <w:szCs w:val="22"/>
          <w:lang w:eastAsia="en-US"/>
        </w:rPr>
        <w:t>r</w:t>
      </w:r>
      <w:r w:rsidR="00B174FF" w:rsidRPr="0097594F">
        <w:rPr>
          <w:rFonts w:eastAsiaTheme="majorEastAsia"/>
          <w:sz w:val="22"/>
          <w:szCs w:val="22"/>
          <w:lang w:eastAsia="en-US"/>
        </w:rPr>
        <w:t xml:space="preserve">ozdziale </w:t>
      </w:r>
      <w:r w:rsidR="00C55760" w:rsidRPr="0097594F">
        <w:rPr>
          <w:rFonts w:eastAsiaTheme="majorEastAsia"/>
          <w:sz w:val="22"/>
          <w:szCs w:val="22"/>
          <w:lang w:eastAsia="en-US"/>
        </w:rPr>
        <w:t xml:space="preserve">II </w:t>
      </w:r>
      <w:r w:rsidR="00F80BD1" w:rsidRPr="0097594F">
        <w:rPr>
          <w:rFonts w:eastAsiaTheme="majorEastAsia"/>
          <w:sz w:val="22"/>
          <w:szCs w:val="22"/>
          <w:lang w:eastAsia="en-US"/>
        </w:rPr>
        <w:t xml:space="preserve">ustępie </w:t>
      </w:r>
      <w:r w:rsidR="006062CF" w:rsidRPr="0097594F">
        <w:rPr>
          <w:rFonts w:eastAsiaTheme="majorEastAsia"/>
          <w:sz w:val="22"/>
          <w:szCs w:val="22"/>
          <w:lang w:eastAsia="en-US"/>
        </w:rPr>
        <w:t xml:space="preserve">7 </w:t>
      </w:r>
      <w:r w:rsidR="00C11069" w:rsidRPr="0097594F">
        <w:rPr>
          <w:rFonts w:eastAsiaTheme="majorEastAsia"/>
          <w:sz w:val="22"/>
          <w:szCs w:val="22"/>
          <w:lang w:eastAsia="en-US"/>
        </w:rPr>
        <w:t>S</w:t>
      </w:r>
      <w:r w:rsidR="00B174FF" w:rsidRPr="0097594F">
        <w:rPr>
          <w:rFonts w:eastAsiaTheme="majorEastAsia"/>
          <w:sz w:val="22"/>
          <w:szCs w:val="22"/>
          <w:lang w:eastAsia="en-US"/>
        </w:rPr>
        <w:t>WZ</w:t>
      </w:r>
      <w:r w:rsidR="00B174FF" w:rsidRPr="00754D9F">
        <w:rPr>
          <w:rFonts w:eastAsiaTheme="majorEastAsia"/>
          <w:sz w:val="22"/>
          <w:szCs w:val="22"/>
          <w:lang w:eastAsia="en-US"/>
        </w:rPr>
        <w:t>,</w:t>
      </w:r>
    </w:p>
    <w:p w14:paraId="61F7B4C6" w14:textId="77777777" w:rsidR="007D1555" w:rsidRPr="00754D9F" w:rsidRDefault="00773D17" w:rsidP="003E486D">
      <w:pPr>
        <w:autoSpaceDE w:val="0"/>
        <w:autoSpaceDN w:val="0"/>
        <w:ind w:left="360"/>
        <w:jc w:val="both"/>
        <w:rPr>
          <w:rFonts w:eastAsiaTheme="majorEastAsia"/>
          <w:sz w:val="22"/>
          <w:szCs w:val="22"/>
          <w:lang w:eastAsia="en-US"/>
        </w:rPr>
      </w:pPr>
      <w:r w:rsidRPr="00754D9F">
        <w:rPr>
          <w:rFonts w:eastAsiaTheme="majorEastAsia"/>
          <w:sz w:val="22"/>
          <w:szCs w:val="22"/>
          <w:lang w:eastAsia="en-US"/>
        </w:rPr>
        <w:t xml:space="preserve">– </w:t>
      </w:r>
      <w:r w:rsidR="00B174FF" w:rsidRPr="00754D9F">
        <w:rPr>
          <w:rFonts w:eastAsiaTheme="majorEastAsia"/>
          <w:sz w:val="22"/>
          <w:szCs w:val="22"/>
          <w:lang w:eastAsia="en-US"/>
        </w:rPr>
        <w:t xml:space="preserve">nie podlega wykluczeniu na podstawie art. </w:t>
      </w:r>
      <w:r w:rsidR="00C11069" w:rsidRPr="00754D9F">
        <w:rPr>
          <w:rFonts w:eastAsiaTheme="majorEastAsia"/>
          <w:sz w:val="22"/>
          <w:szCs w:val="22"/>
          <w:lang w:eastAsia="en-US"/>
        </w:rPr>
        <w:t xml:space="preserve">108 ust. 1 ustawy </w:t>
      </w:r>
      <w:proofErr w:type="spellStart"/>
      <w:r w:rsidR="00C11069" w:rsidRPr="00754D9F">
        <w:rPr>
          <w:rFonts w:eastAsiaTheme="majorEastAsia"/>
          <w:sz w:val="22"/>
          <w:szCs w:val="22"/>
          <w:lang w:eastAsia="en-US"/>
        </w:rPr>
        <w:t>Pzp</w:t>
      </w:r>
      <w:proofErr w:type="spellEnd"/>
      <w:r w:rsidR="00C11069" w:rsidRPr="00754D9F">
        <w:rPr>
          <w:rFonts w:eastAsiaTheme="majorEastAsia"/>
          <w:sz w:val="22"/>
          <w:szCs w:val="22"/>
          <w:lang w:eastAsia="en-US"/>
        </w:rPr>
        <w:t>,</w:t>
      </w:r>
    </w:p>
    <w:p w14:paraId="76DEE87E" w14:textId="6EA71204" w:rsidR="00D57AA3" w:rsidRPr="00754D9F" w:rsidRDefault="00A85EAD" w:rsidP="003E486D">
      <w:pPr>
        <w:spacing w:after="120"/>
        <w:ind w:left="360"/>
        <w:jc w:val="both"/>
        <w:rPr>
          <w:rFonts w:eastAsiaTheme="majorEastAsia"/>
          <w:sz w:val="22"/>
          <w:szCs w:val="22"/>
          <w:lang w:eastAsia="en-US"/>
        </w:rPr>
      </w:pPr>
      <w:r w:rsidRPr="00754D9F">
        <w:rPr>
          <w:rFonts w:eastAsiaTheme="majorEastAsia"/>
          <w:sz w:val="22"/>
          <w:szCs w:val="22"/>
          <w:lang w:eastAsia="en-US"/>
        </w:rPr>
        <w:t>–</w:t>
      </w:r>
      <w:r w:rsidR="003E486D" w:rsidRPr="00754D9F">
        <w:rPr>
          <w:rFonts w:eastAsiaTheme="majorEastAsia"/>
          <w:sz w:val="22"/>
          <w:szCs w:val="22"/>
          <w:lang w:eastAsia="en-US"/>
        </w:rPr>
        <w:t xml:space="preserve"> </w:t>
      </w:r>
      <w:r w:rsidR="00B174FF" w:rsidRPr="00754D9F">
        <w:rPr>
          <w:rFonts w:eastAsiaTheme="majorEastAsia"/>
          <w:sz w:val="22"/>
          <w:szCs w:val="22"/>
          <w:lang w:eastAsia="en-US"/>
        </w:rPr>
        <w:t>złożył of</w:t>
      </w:r>
      <w:r w:rsidR="00C11069" w:rsidRPr="00754D9F">
        <w:rPr>
          <w:rFonts w:eastAsiaTheme="majorEastAsia"/>
          <w:sz w:val="22"/>
          <w:szCs w:val="22"/>
          <w:lang w:eastAsia="en-US"/>
        </w:rPr>
        <w:t xml:space="preserve">ertę niepodlegającą odrzuceniu na podstawie art. 226 </w:t>
      </w:r>
      <w:r w:rsidR="00852CFA" w:rsidRPr="00754D9F">
        <w:rPr>
          <w:rFonts w:eastAsiaTheme="majorEastAsia"/>
          <w:sz w:val="22"/>
          <w:szCs w:val="22"/>
          <w:lang w:eastAsia="en-US"/>
        </w:rPr>
        <w:t xml:space="preserve">ust. 1 </w:t>
      </w:r>
      <w:r w:rsidR="00C11069" w:rsidRPr="00754D9F">
        <w:rPr>
          <w:rFonts w:eastAsiaTheme="majorEastAsia"/>
          <w:sz w:val="22"/>
          <w:szCs w:val="22"/>
          <w:lang w:eastAsia="en-US"/>
        </w:rPr>
        <w:t xml:space="preserve">ustawy </w:t>
      </w:r>
      <w:proofErr w:type="spellStart"/>
      <w:r w:rsidR="00C11069" w:rsidRPr="00754D9F">
        <w:rPr>
          <w:rFonts w:eastAsiaTheme="majorEastAsia"/>
          <w:sz w:val="22"/>
          <w:szCs w:val="22"/>
          <w:lang w:eastAsia="en-US"/>
        </w:rPr>
        <w:t>Pzp</w:t>
      </w:r>
      <w:proofErr w:type="spellEnd"/>
      <w:r w:rsidR="00C11069" w:rsidRPr="00754D9F">
        <w:rPr>
          <w:rFonts w:eastAsiaTheme="majorEastAsia"/>
          <w:sz w:val="22"/>
          <w:szCs w:val="22"/>
          <w:lang w:eastAsia="en-US"/>
        </w:rPr>
        <w:t>.</w:t>
      </w:r>
    </w:p>
    <w:p w14:paraId="608A1E6F" w14:textId="65754967" w:rsidR="00DD0276" w:rsidRPr="00754D9F" w:rsidRDefault="00FE361A" w:rsidP="00836EA6">
      <w:pPr>
        <w:numPr>
          <w:ilvl w:val="0"/>
          <w:numId w:val="2"/>
        </w:numPr>
        <w:spacing w:after="60"/>
        <w:jc w:val="both"/>
        <w:rPr>
          <w:rFonts w:eastAsiaTheme="majorEastAsia"/>
          <w:b/>
          <w:bCs/>
          <w:sz w:val="22"/>
          <w:szCs w:val="22"/>
          <w:lang w:eastAsia="en-US"/>
        </w:rPr>
      </w:pPr>
      <w:r w:rsidRPr="00754D9F">
        <w:rPr>
          <w:rFonts w:eastAsiaTheme="majorEastAsia"/>
          <w:b/>
          <w:sz w:val="22"/>
          <w:szCs w:val="22"/>
          <w:lang w:eastAsia="en-US"/>
        </w:rPr>
        <w:lastRenderedPageBreak/>
        <w:t>Wykonawcy</w:t>
      </w:r>
      <w:r w:rsidR="003E486D" w:rsidRPr="00754D9F">
        <w:rPr>
          <w:rFonts w:eastAsiaTheme="majorEastAsia"/>
          <w:b/>
          <w:sz w:val="22"/>
          <w:szCs w:val="22"/>
          <w:lang w:eastAsia="en-US"/>
        </w:rPr>
        <w:t xml:space="preserve"> </w:t>
      </w:r>
      <w:r w:rsidRPr="00754D9F">
        <w:rPr>
          <w:rFonts w:eastAsiaTheme="majorEastAsia"/>
          <w:b/>
          <w:sz w:val="22"/>
          <w:szCs w:val="22"/>
          <w:lang w:eastAsia="en-US"/>
        </w:rPr>
        <w:t xml:space="preserve">mogą </w:t>
      </w:r>
      <w:r w:rsidR="00A85EAD" w:rsidRPr="00754D9F">
        <w:rPr>
          <w:rFonts w:eastAsiaTheme="majorEastAsia"/>
          <w:b/>
          <w:sz w:val="22"/>
          <w:szCs w:val="22"/>
          <w:lang w:eastAsia="en-US"/>
        </w:rPr>
        <w:t xml:space="preserve">wspólnie </w:t>
      </w:r>
      <w:r w:rsidRPr="00754D9F">
        <w:rPr>
          <w:rFonts w:eastAsiaTheme="majorEastAsia"/>
          <w:b/>
          <w:sz w:val="22"/>
          <w:szCs w:val="22"/>
          <w:lang w:eastAsia="en-US"/>
        </w:rPr>
        <w:t>ubiegać się o udzielenie zamówienia</w:t>
      </w:r>
      <w:r w:rsidRPr="00754D9F">
        <w:rPr>
          <w:rFonts w:eastAsiaTheme="majorEastAsia"/>
          <w:sz w:val="22"/>
          <w:szCs w:val="22"/>
          <w:lang w:eastAsia="en-US"/>
        </w:rPr>
        <w:t xml:space="preserve">. </w:t>
      </w:r>
    </w:p>
    <w:p w14:paraId="2DBE817C" w14:textId="77777777" w:rsidR="00E90B9E" w:rsidRPr="00754D9F" w:rsidRDefault="00FE361A" w:rsidP="003E486D">
      <w:pPr>
        <w:ind w:left="360"/>
        <w:contextualSpacing/>
        <w:jc w:val="both"/>
        <w:rPr>
          <w:rFonts w:eastAsiaTheme="majorEastAsia"/>
          <w:b/>
          <w:bCs/>
          <w:sz w:val="22"/>
          <w:szCs w:val="22"/>
          <w:lang w:eastAsia="en-US"/>
        </w:rPr>
      </w:pPr>
      <w:r w:rsidRPr="00754D9F">
        <w:rPr>
          <w:rFonts w:eastAsiaTheme="majorEastAsia"/>
          <w:sz w:val="22"/>
          <w:szCs w:val="22"/>
          <w:lang w:eastAsia="en-US"/>
        </w:rPr>
        <w:t>W takim przypadku</w:t>
      </w:r>
      <w:r w:rsidR="00E90B9E" w:rsidRPr="00754D9F">
        <w:rPr>
          <w:rFonts w:eastAsiaTheme="majorEastAsia"/>
          <w:sz w:val="22"/>
          <w:szCs w:val="22"/>
          <w:lang w:eastAsia="en-US"/>
        </w:rPr>
        <w:t>:</w:t>
      </w:r>
    </w:p>
    <w:p w14:paraId="007A40E0" w14:textId="77777777" w:rsidR="00E90B9E" w:rsidRPr="00754D9F" w:rsidRDefault="00E90B9E" w:rsidP="00836EA6">
      <w:pPr>
        <w:numPr>
          <w:ilvl w:val="0"/>
          <w:numId w:val="3"/>
        </w:numPr>
        <w:ind w:left="567" w:hanging="283"/>
        <w:contextualSpacing/>
        <w:jc w:val="both"/>
        <w:rPr>
          <w:rFonts w:eastAsiaTheme="majorEastAsia"/>
          <w:b/>
          <w:bCs/>
          <w:sz w:val="22"/>
          <w:szCs w:val="22"/>
          <w:lang w:eastAsia="en-US"/>
        </w:rPr>
      </w:pPr>
      <w:r w:rsidRPr="00754D9F">
        <w:rPr>
          <w:rFonts w:eastAsiaTheme="majorEastAsia"/>
          <w:bCs/>
          <w:sz w:val="22"/>
          <w:szCs w:val="22"/>
          <w:lang w:eastAsia="en-US"/>
        </w:rPr>
        <w:t xml:space="preserve">Wykonawcy występujący wspólnie są zobowiązani do ustanowienia </w:t>
      </w:r>
      <w:r w:rsidR="00A85EAD" w:rsidRPr="00754D9F">
        <w:rPr>
          <w:rFonts w:eastAsiaTheme="majorEastAsia"/>
          <w:bCs/>
          <w:sz w:val="22"/>
          <w:szCs w:val="22"/>
          <w:lang w:eastAsia="en-US"/>
        </w:rPr>
        <w:t>p</w:t>
      </w:r>
      <w:r w:rsidRPr="00754D9F">
        <w:rPr>
          <w:rFonts w:eastAsiaTheme="majorEastAsia"/>
          <w:bCs/>
          <w:sz w:val="22"/>
          <w:szCs w:val="22"/>
          <w:lang w:eastAsia="en-US"/>
        </w:rPr>
        <w:t>ełnomocnika do reprezentowania ich w postępowaniu albo do reprezentowania ich w postępowaniu i zawarcia umowy w sprawie przedmiotowego zamówienia publicznego.</w:t>
      </w:r>
    </w:p>
    <w:p w14:paraId="6D178825" w14:textId="362B57B1" w:rsidR="00D40A96" w:rsidRPr="00754D9F" w:rsidRDefault="00E90B9E" w:rsidP="00836EA6">
      <w:pPr>
        <w:numPr>
          <w:ilvl w:val="0"/>
          <w:numId w:val="5"/>
        </w:numPr>
        <w:spacing w:after="120"/>
        <w:ind w:left="567" w:hanging="283"/>
        <w:jc w:val="both"/>
        <w:rPr>
          <w:rFonts w:eastAsiaTheme="majorEastAsia"/>
          <w:bCs/>
          <w:sz w:val="22"/>
          <w:szCs w:val="22"/>
          <w:lang w:eastAsia="en-US"/>
        </w:rPr>
      </w:pPr>
      <w:r w:rsidRPr="00754D9F">
        <w:rPr>
          <w:rFonts w:eastAsiaTheme="majorEastAsia"/>
          <w:bCs/>
          <w:sz w:val="22"/>
          <w:szCs w:val="22"/>
          <w:lang w:eastAsia="en-US"/>
        </w:rPr>
        <w:t>Wszelka korespon</w:t>
      </w:r>
      <w:r w:rsidR="00D03518" w:rsidRPr="00754D9F">
        <w:rPr>
          <w:rFonts w:eastAsiaTheme="majorEastAsia"/>
          <w:bCs/>
          <w:sz w:val="22"/>
          <w:szCs w:val="22"/>
          <w:lang w:eastAsia="en-US"/>
        </w:rPr>
        <w:t xml:space="preserve">dencja </w:t>
      </w:r>
      <w:r w:rsidR="00A85EAD" w:rsidRPr="00754D9F">
        <w:rPr>
          <w:rFonts w:eastAsiaTheme="majorEastAsia"/>
          <w:bCs/>
          <w:sz w:val="22"/>
          <w:szCs w:val="22"/>
          <w:lang w:eastAsia="en-US"/>
        </w:rPr>
        <w:t xml:space="preserve">będzie </w:t>
      </w:r>
      <w:r w:rsidR="00D03518" w:rsidRPr="00754D9F">
        <w:rPr>
          <w:rFonts w:eastAsiaTheme="majorEastAsia"/>
          <w:bCs/>
          <w:sz w:val="22"/>
          <w:szCs w:val="22"/>
          <w:lang w:eastAsia="en-US"/>
        </w:rPr>
        <w:t xml:space="preserve">prowadzona przez </w:t>
      </w:r>
      <w:r w:rsidR="00DB4497" w:rsidRPr="00754D9F">
        <w:rPr>
          <w:rFonts w:eastAsiaTheme="majorEastAsia"/>
          <w:bCs/>
          <w:sz w:val="22"/>
          <w:szCs w:val="22"/>
          <w:lang w:eastAsia="en-US"/>
        </w:rPr>
        <w:t xml:space="preserve">Zamawiającego </w:t>
      </w:r>
      <w:r w:rsidRPr="00754D9F">
        <w:rPr>
          <w:rFonts w:eastAsiaTheme="majorEastAsia"/>
          <w:bCs/>
          <w:sz w:val="22"/>
          <w:szCs w:val="22"/>
          <w:lang w:eastAsia="en-US"/>
        </w:rPr>
        <w:t xml:space="preserve">wyłącznie </w:t>
      </w:r>
      <w:r w:rsidR="000A59CA">
        <w:rPr>
          <w:rFonts w:eastAsiaTheme="majorEastAsia"/>
          <w:bCs/>
          <w:sz w:val="22"/>
          <w:szCs w:val="22"/>
          <w:lang w:eastAsia="en-US"/>
        </w:rPr>
        <w:br/>
      </w:r>
      <w:r w:rsidRPr="00754D9F">
        <w:rPr>
          <w:rFonts w:eastAsiaTheme="majorEastAsia"/>
          <w:bCs/>
          <w:sz w:val="22"/>
          <w:szCs w:val="22"/>
          <w:lang w:eastAsia="en-US"/>
        </w:rPr>
        <w:t>z pełnomocnikiem.</w:t>
      </w:r>
    </w:p>
    <w:p w14:paraId="3ACEEB2E" w14:textId="7BF2B9B5" w:rsidR="00C4221C" w:rsidRPr="00754D9F" w:rsidRDefault="00C4221C" w:rsidP="00836EA6">
      <w:pPr>
        <w:pStyle w:val="Akapitzlist"/>
        <w:numPr>
          <w:ilvl w:val="0"/>
          <w:numId w:val="2"/>
        </w:numPr>
        <w:spacing w:after="60"/>
        <w:jc w:val="both"/>
        <w:rPr>
          <w:rFonts w:eastAsiaTheme="majorEastAsia"/>
          <w:b/>
          <w:sz w:val="22"/>
          <w:szCs w:val="22"/>
          <w:lang w:eastAsia="en-US"/>
        </w:rPr>
      </w:pPr>
      <w:r w:rsidRPr="00754D9F">
        <w:rPr>
          <w:rFonts w:eastAsiaTheme="majorEastAsia"/>
          <w:b/>
          <w:sz w:val="22"/>
          <w:szCs w:val="22"/>
          <w:lang w:eastAsia="en-US"/>
        </w:rPr>
        <w:t xml:space="preserve">Potencjał podmiotu trzeciego </w:t>
      </w:r>
    </w:p>
    <w:p w14:paraId="21F398DE" w14:textId="37CFE3FD" w:rsidR="00E90B9E" w:rsidRPr="00754D9F" w:rsidRDefault="009C4529" w:rsidP="003E486D">
      <w:pPr>
        <w:spacing w:after="120"/>
        <w:ind w:left="357"/>
        <w:jc w:val="both"/>
        <w:rPr>
          <w:rFonts w:eastAsiaTheme="majorEastAsia"/>
          <w:sz w:val="22"/>
          <w:szCs w:val="22"/>
          <w:lang w:eastAsia="en-US"/>
        </w:rPr>
      </w:pPr>
      <w:r w:rsidRPr="00754D9F">
        <w:rPr>
          <w:rFonts w:eastAsiaTheme="majorEastAsia"/>
          <w:sz w:val="22"/>
          <w:szCs w:val="22"/>
          <w:lang w:eastAsia="en-US"/>
        </w:rPr>
        <w:t xml:space="preserve">W celu </w:t>
      </w:r>
      <w:r w:rsidR="00E90B9E" w:rsidRPr="00754D9F">
        <w:rPr>
          <w:rFonts w:eastAsiaTheme="majorEastAsia"/>
          <w:sz w:val="22"/>
          <w:szCs w:val="22"/>
          <w:lang w:eastAsia="en-US"/>
        </w:rPr>
        <w:t xml:space="preserve">potwierdzenia </w:t>
      </w:r>
      <w:r w:rsidRPr="00754D9F">
        <w:rPr>
          <w:rFonts w:eastAsiaTheme="majorEastAsia"/>
          <w:sz w:val="22"/>
          <w:szCs w:val="22"/>
          <w:lang w:eastAsia="en-US"/>
        </w:rPr>
        <w:t>spełnienia wa</w:t>
      </w:r>
      <w:r w:rsidR="00D03518" w:rsidRPr="00754D9F">
        <w:rPr>
          <w:rFonts w:eastAsiaTheme="majorEastAsia"/>
          <w:sz w:val="22"/>
          <w:szCs w:val="22"/>
          <w:lang w:eastAsia="en-US"/>
        </w:rPr>
        <w:t>runków udziału w postępowaniu, w</w:t>
      </w:r>
      <w:r w:rsidRPr="00754D9F">
        <w:rPr>
          <w:rFonts w:eastAsiaTheme="majorEastAsia"/>
          <w:sz w:val="22"/>
          <w:szCs w:val="22"/>
          <w:lang w:eastAsia="en-US"/>
        </w:rPr>
        <w:t>ykonawca może polegać na potencjale podmiotu trzeciego na zasadach opisanych w art.</w:t>
      </w:r>
      <w:r w:rsidR="009F6209" w:rsidRPr="00754D9F">
        <w:rPr>
          <w:rFonts w:eastAsiaTheme="majorEastAsia"/>
          <w:sz w:val="22"/>
          <w:szCs w:val="22"/>
          <w:lang w:eastAsia="en-US"/>
        </w:rPr>
        <w:t>118</w:t>
      </w:r>
      <w:r w:rsidR="00A85EAD" w:rsidRPr="00754D9F">
        <w:rPr>
          <w:rFonts w:eastAsiaTheme="majorEastAsia"/>
          <w:sz w:val="22"/>
          <w:szCs w:val="22"/>
          <w:lang w:eastAsia="en-US"/>
        </w:rPr>
        <w:t>–</w:t>
      </w:r>
      <w:r w:rsidR="009F6209" w:rsidRPr="00754D9F">
        <w:rPr>
          <w:rFonts w:eastAsiaTheme="majorEastAsia"/>
          <w:sz w:val="22"/>
          <w:szCs w:val="22"/>
          <w:lang w:eastAsia="en-US"/>
        </w:rPr>
        <w:t xml:space="preserve">123 </w:t>
      </w:r>
      <w:r w:rsidR="00B174FF" w:rsidRPr="00754D9F">
        <w:rPr>
          <w:rFonts w:eastAsiaTheme="majorEastAsia"/>
          <w:sz w:val="22"/>
          <w:szCs w:val="22"/>
          <w:lang w:eastAsia="en-US"/>
        </w:rPr>
        <w:t xml:space="preserve">ustawy </w:t>
      </w:r>
      <w:proofErr w:type="spellStart"/>
      <w:r w:rsidR="00B174FF" w:rsidRPr="00754D9F">
        <w:rPr>
          <w:rFonts w:eastAsiaTheme="majorEastAsia"/>
          <w:sz w:val="22"/>
          <w:szCs w:val="22"/>
          <w:lang w:eastAsia="en-US"/>
        </w:rPr>
        <w:t>P</w:t>
      </w:r>
      <w:r w:rsidR="00485310" w:rsidRPr="00754D9F">
        <w:rPr>
          <w:rFonts w:eastAsiaTheme="majorEastAsia"/>
          <w:sz w:val="22"/>
          <w:szCs w:val="22"/>
          <w:lang w:eastAsia="en-US"/>
        </w:rPr>
        <w:t>zp</w:t>
      </w:r>
      <w:proofErr w:type="spellEnd"/>
      <w:r w:rsidR="00B174FF" w:rsidRPr="00754D9F">
        <w:rPr>
          <w:rFonts w:eastAsiaTheme="majorEastAsia"/>
          <w:sz w:val="22"/>
          <w:szCs w:val="22"/>
          <w:lang w:eastAsia="en-US"/>
        </w:rPr>
        <w:t xml:space="preserve">. </w:t>
      </w:r>
      <w:r w:rsidRPr="00754D9F">
        <w:rPr>
          <w:rFonts w:eastAsiaTheme="majorEastAsia"/>
          <w:sz w:val="22"/>
          <w:szCs w:val="22"/>
          <w:lang w:eastAsia="en-US"/>
        </w:rPr>
        <w:t>Podmio</w:t>
      </w:r>
      <w:r w:rsidR="009F6209" w:rsidRPr="00754D9F">
        <w:rPr>
          <w:rFonts w:eastAsiaTheme="majorEastAsia"/>
          <w:sz w:val="22"/>
          <w:szCs w:val="22"/>
          <w:lang w:eastAsia="en-US"/>
        </w:rPr>
        <w:t>t trzeci, na potencjał którego w</w:t>
      </w:r>
      <w:r w:rsidRPr="00754D9F">
        <w:rPr>
          <w:rFonts w:eastAsiaTheme="majorEastAsia"/>
          <w:sz w:val="22"/>
          <w:szCs w:val="22"/>
          <w:lang w:eastAsia="en-US"/>
        </w:rPr>
        <w:t xml:space="preserve">ykonawca powołuje się w celu wykazania spełnienia warunków udziału </w:t>
      </w:r>
      <w:r w:rsidR="000A59CA">
        <w:rPr>
          <w:rFonts w:eastAsiaTheme="majorEastAsia"/>
          <w:sz w:val="22"/>
          <w:szCs w:val="22"/>
          <w:lang w:eastAsia="en-US"/>
        </w:rPr>
        <w:br/>
      </w:r>
      <w:r w:rsidRPr="00754D9F">
        <w:rPr>
          <w:rFonts w:eastAsiaTheme="majorEastAsia"/>
          <w:sz w:val="22"/>
          <w:szCs w:val="22"/>
          <w:lang w:eastAsia="en-US"/>
        </w:rPr>
        <w:t xml:space="preserve">w postępowaniu, nie może podlegać wykluczeniu na podstawie art. </w:t>
      </w:r>
      <w:r w:rsidR="009F6209" w:rsidRPr="00754D9F">
        <w:rPr>
          <w:rFonts w:eastAsiaTheme="majorEastAsia"/>
          <w:sz w:val="22"/>
          <w:szCs w:val="22"/>
          <w:lang w:eastAsia="en-US"/>
        </w:rPr>
        <w:t>108 ust. 1</w:t>
      </w:r>
      <w:r w:rsidR="00A71677" w:rsidRPr="00754D9F">
        <w:rPr>
          <w:rFonts w:eastAsiaTheme="majorEastAsia"/>
          <w:sz w:val="22"/>
          <w:szCs w:val="22"/>
          <w:lang w:eastAsia="en-US"/>
        </w:rPr>
        <w:t xml:space="preserve"> </w:t>
      </w:r>
      <w:r w:rsidR="009F6209" w:rsidRPr="00754D9F">
        <w:rPr>
          <w:rFonts w:eastAsiaTheme="majorEastAsia"/>
          <w:sz w:val="22"/>
          <w:szCs w:val="22"/>
          <w:lang w:eastAsia="en-US"/>
        </w:rPr>
        <w:t xml:space="preserve">ustawy </w:t>
      </w:r>
      <w:proofErr w:type="spellStart"/>
      <w:r w:rsidR="009F6209" w:rsidRPr="00754D9F">
        <w:rPr>
          <w:rFonts w:eastAsiaTheme="majorEastAsia"/>
          <w:sz w:val="22"/>
          <w:szCs w:val="22"/>
          <w:lang w:eastAsia="en-US"/>
        </w:rPr>
        <w:t>Pzp</w:t>
      </w:r>
      <w:proofErr w:type="spellEnd"/>
      <w:r w:rsidR="00D57AA3" w:rsidRPr="00754D9F">
        <w:rPr>
          <w:rFonts w:eastAsiaTheme="majorEastAsia"/>
          <w:sz w:val="22"/>
          <w:szCs w:val="22"/>
          <w:lang w:eastAsia="en-US"/>
        </w:rPr>
        <w:t>.</w:t>
      </w:r>
    </w:p>
    <w:p w14:paraId="38DD8A0C" w14:textId="3D6A2DB6" w:rsidR="0032147A" w:rsidRPr="00754D9F" w:rsidRDefault="0032147A" w:rsidP="003E486D">
      <w:pPr>
        <w:spacing w:after="120"/>
        <w:ind w:left="357"/>
        <w:jc w:val="both"/>
        <w:rPr>
          <w:rFonts w:eastAsiaTheme="majorEastAsia"/>
          <w:i/>
          <w:iCs/>
          <w:sz w:val="22"/>
          <w:szCs w:val="22"/>
          <w:lang w:eastAsia="en-US"/>
        </w:rPr>
      </w:pPr>
      <w:r w:rsidRPr="0097594F">
        <w:rPr>
          <w:rFonts w:eastAsiaTheme="majorEastAsia"/>
          <w:b/>
          <w:bCs/>
          <w:sz w:val="22"/>
          <w:szCs w:val="22"/>
          <w:lang w:eastAsia="en-US"/>
        </w:rPr>
        <w:t>Uwaga</w:t>
      </w:r>
      <w:r w:rsidRPr="00754D9F">
        <w:rPr>
          <w:rFonts w:eastAsiaTheme="majorEastAsia"/>
          <w:sz w:val="22"/>
          <w:szCs w:val="22"/>
          <w:lang w:eastAsia="en-US"/>
        </w:rPr>
        <w:t xml:space="preserve">: Wykonawca nie może, po upływie terminu składania ofert, powoływać się na zdolności lub sytuację podmiotów udostępniających zasoby, jeżeli na etapie składania ofert nie polegał on </w:t>
      </w:r>
      <w:r w:rsidR="000A59CA">
        <w:rPr>
          <w:rFonts w:eastAsiaTheme="majorEastAsia"/>
          <w:sz w:val="22"/>
          <w:szCs w:val="22"/>
          <w:lang w:eastAsia="en-US"/>
        </w:rPr>
        <w:br/>
      </w:r>
      <w:r w:rsidRPr="00754D9F">
        <w:rPr>
          <w:rFonts w:eastAsiaTheme="majorEastAsia"/>
          <w:sz w:val="22"/>
          <w:szCs w:val="22"/>
          <w:lang w:eastAsia="en-US"/>
        </w:rPr>
        <w:t xml:space="preserve">w danym zakresie na zdolnościach lub sytuacji podmiotów udostępniających zasoby. </w:t>
      </w:r>
    </w:p>
    <w:p w14:paraId="193C3213" w14:textId="77777777" w:rsidR="00C75797" w:rsidRPr="00754D9F" w:rsidRDefault="00C75797" w:rsidP="00836EA6">
      <w:pPr>
        <w:numPr>
          <w:ilvl w:val="0"/>
          <w:numId w:val="2"/>
        </w:numPr>
        <w:spacing w:after="60"/>
        <w:jc w:val="both"/>
        <w:rPr>
          <w:rFonts w:eastAsiaTheme="majorEastAsia"/>
          <w:b/>
          <w:sz w:val="22"/>
          <w:szCs w:val="22"/>
          <w:lang w:eastAsia="en-US"/>
        </w:rPr>
      </w:pPr>
      <w:r w:rsidRPr="00754D9F">
        <w:rPr>
          <w:rFonts w:eastAsiaTheme="majorEastAsia"/>
          <w:b/>
          <w:sz w:val="22"/>
          <w:szCs w:val="22"/>
          <w:lang w:eastAsia="en-US"/>
        </w:rPr>
        <w:t>Podwykonawstwo</w:t>
      </w:r>
    </w:p>
    <w:p w14:paraId="50A4B728" w14:textId="26E63032" w:rsidR="00C75797" w:rsidRPr="00754D9F" w:rsidRDefault="00587F52" w:rsidP="003E486D">
      <w:pPr>
        <w:spacing w:after="60"/>
        <w:ind w:left="360"/>
        <w:jc w:val="both"/>
        <w:rPr>
          <w:rFonts w:eastAsiaTheme="majorEastAsia"/>
          <w:bCs/>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nie zastrzega</w:t>
      </w:r>
      <w:r w:rsidR="00A85EAD" w:rsidRPr="0097594F">
        <w:rPr>
          <w:rFonts w:eastAsiaTheme="majorEastAsia"/>
          <w:b/>
          <w:bCs/>
          <w:sz w:val="22"/>
          <w:szCs w:val="22"/>
          <w:u w:val="single"/>
          <w:lang w:eastAsia="en-US"/>
        </w:rPr>
        <w:t xml:space="preserve"> obowiązku</w:t>
      </w:r>
      <w:r w:rsidR="003E486D" w:rsidRPr="0097594F">
        <w:rPr>
          <w:rFonts w:eastAsiaTheme="majorEastAsia"/>
          <w:sz w:val="22"/>
          <w:szCs w:val="22"/>
          <w:lang w:eastAsia="en-US"/>
        </w:rPr>
        <w:t xml:space="preserve"> </w:t>
      </w:r>
      <w:r w:rsidR="0048246B" w:rsidRPr="00754D9F">
        <w:rPr>
          <w:rFonts w:eastAsiaTheme="majorEastAsia"/>
          <w:sz w:val="22"/>
          <w:szCs w:val="22"/>
          <w:lang w:eastAsia="en-US"/>
        </w:rPr>
        <w:t>osobistego wykonania przez w</w:t>
      </w:r>
      <w:r w:rsidRPr="00754D9F">
        <w:rPr>
          <w:rFonts w:eastAsiaTheme="majorEastAsia"/>
          <w:sz w:val="22"/>
          <w:szCs w:val="22"/>
          <w:lang w:eastAsia="en-US"/>
        </w:rPr>
        <w:t xml:space="preserve">ykonawcę kluczowych </w:t>
      </w:r>
      <w:r w:rsidR="00C4221C" w:rsidRPr="00754D9F">
        <w:rPr>
          <w:rFonts w:eastAsiaTheme="majorEastAsia"/>
          <w:sz w:val="22"/>
          <w:szCs w:val="22"/>
          <w:lang w:eastAsia="en-US"/>
        </w:rPr>
        <w:t>zadań</w:t>
      </w:r>
      <w:r w:rsidR="003E486D" w:rsidRPr="00754D9F">
        <w:rPr>
          <w:rFonts w:eastAsiaTheme="majorEastAsia"/>
          <w:sz w:val="22"/>
          <w:szCs w:val="22"/>
          <w:lang w:eastAsia="en-US"/>
        </w:rPr>
        <w:t xml:space="preserve"> </w:t>
      </w:r>
      <w:r w:rsidR="00485310" w:rsidRPr="0097594F">
        <w:rPr>
          <w:rFonts w:eastAsiaTheme="majorEastAsia"/>
          <w:sz w:val="22"/>
          <w:szCs w:val="22"/>
          <w:lang w:eastAsia="en-US"/>
        </w:rPr>
        <w:t>przedmiotowego zamówienia</w:t>
      </w:r>
      <w:r w:rsidR="00485310" w:rsidRPr="00754D9F">
        <w:rPr>
          <w:rFonts w:eastAsiaTheme="majorEastAsia"/>
          <w:sz w:val="22"/>
          <w:szCs w:val="22"/>
          <w:lang w:eastAsia="en-US"/>
        </w:rPr>
        <w:t>.</w:t>
      </w:r>
    </w:p>
    <w:p w14:paraId="1D8ECE33" w14:textId="2E319201" w:rsidR="0048246B" w:rsidRPr="00754D9F" w:rsidRDefault="00485310" w:rsidP="0041171C">
      <w:pPr>
        <w:spacing w:after="60"/>
        <w:ind w:left="360"/>
        <w:jc w:val="both"/>
        <w:rPr>
          <w:rFonts w:eastAsiaTheme="majorEastAsia"/>
          <w:sz w:val="22"/>
          <w:szCs w:val="22"/>
          <w:lang w:eastAsia="en-US"/>
        </w:rPr>
      </w:pPr>
      <w:r w:rsidRPr="00754D9F">
        <w:rPr>
          <w:rFonts w:eastAsiaTheme="majorEastAsia"/>
          <w:b/>
          <w:sz w:val="22"/>
          <w:szCs w:val="22"/>
          <w:lang w:eastAsia="en-US"/>
        </w:rPr>
        <w:t>W</w:t>
      </w:r>
      <w:r w:rsidR="0048246B" w:rsidRPr="00754D9F">
        <w:rPr>
          <w:rFonts w:eastAsiaTheme="majorEastAsia"/>
          <w:b/>
          <w:sz w:val="22"/>
          <w:szCs w:val="22"/>
          <w:lang w:eastAsia="en-US"/>
        </w:rPr>
        <w:t>ykonawca może powierzyć wykonanie części zamówienia podwykonawc</w:t>
      </w:r>
      <w:r w:rsidR="00D80872" w:rsidRPr="00754D9F">
        <w:rPr>
          <w:rFonts w:eastAsiaTheme="majorEastAsia"/>
          <w:b/>
          <w:sz w:val="22"/>
          <w:szCs w:val="22"/>
          <w:lang w:eastAsia="en-US"/>
        </w:rPr>
        <w:t>om</w:t>
      </w:r>
      <w:r w:rsidR="0048246B" w:rsidRPr="00754D9F">
        <w:rPr>
          <w:rFonts w:eastAsiaTheme="majorEastAsia"/>
          <w:b/>
          <w:sz w:val="22"/>
          <w:szCs w:val="22"/>
          <w:lang w:eastAsia="en-US"/>
        </w:rPr>
        <w:t>.</w:t>
      </w:r>
      <w:r w:rsidR="0048246B" w:rsidRPr="00754D9F">
        <w:rPr>
          <w:rFonts w:eastAsiaTheme="majorEastAsia"/>
          <w:sz w:val="22"/>
          <w:szCs w:val="22"/>
          <w:lang w:eastAsia="en-US"/>
        </w:rPr>
        <w:t xml:space="preserve"> Wykonawca jest zobowiązany wskazać w </w:t>
      </w:r>
      <w:r w:rsidR="0041171C" w:rsidRPr="00754D9F">
        <w:rPr>
          <w:rFonts w:eastAsiaTheme="majorEastAsia"/>
          <w:sz w:val="22"/>
          <w:szCs w:val="22"/>
          <w:lang w:eastAsia="en-US"/>
        </w:rPr>
        <w:t>formularzu oferty</w:t>
      </w:r>
      <w:r w:rsidR="0041171C" w:rsidRPr="0097594F">
        <w:rPr>
          <w:rFonts w:eastAsiaTheme="majorEastAsia"/>
          <w:sz w:val="22"/>
          <w:szCs w:val="22"/>
          <w:lang w:eastAsia="en-US"/>
        </w:rPr>
        <w:t xml:space="preserve"> (załącznik nr 1 do SWZ</w:t>
      </w:r>
      <w:r w:rsidR="0041171C" w:rsidRPr="00754D9F">
        <w:rPr>
          <w:rFonts w:eastAsiaTheme="majorEastAsia"/>
          <w:sz w:val="22"/>
          <w:szCs w:val="22"/>
          <w:lang w:eastAsia="en-US"/>
        </w:rPr>
        <w:t>)</w:t>
      </w:r>
      <w:r w:rsidR="00A85EAD" w:rsidRPr="00754D9F">
        <w:rPr>
          <w:rFonts w:eastAsiaTheme="majorEastAsia"/>
          <w:sz w:val="22"/>
          <w:szCs w:val="22"/>
          <w:lang w:eastAsia="en-US"/>
        </w:rPr>
        <w:t>:</w:t>
      </w:r>
      <w:r w:rsidR="0041171C" w:rsidRPr="00754D9F">
        <w:rPr>
          <w:rFonts w:eastAsiaTheme="majorEastAsia"/>
          <w:sz w:val="22"/>
          <w:szCs w:val="22"/>
          <w:lang w:eastAsia="en-US"/>
        </w:rPr>
        <w:t xml:space="preserve"> </w:t>
      </w:r>
      <w:r w:rsidR="00FF5F28" w:rsidRPr="00754D9F">
        <w:rPr>
          <w:rFonts w:eastAsiaTheme="majorEastAsia"/>
          <w:sz w:val="22"/>
          <w:szCs w:val="22"/>
          <w:lang w:eastAsia="en-US"/>
        </w:rPr>
        <w:t xml:space="preserve">części </w:t>
      </w:r>
      <w:r w:rsidR="00587F52" w:rsidRPr="00754D9F">
        <w:rPr>
          <w:rFonts w:eastAsiaTheme="majorEastAsia"/>
          <w:sz w:val="22"/>
          <w:szCs w:val="22"/>
          <w:lang w:eastAsia="en-US"/>
        </w:rPr>
        <w:t>zamówienia</w:t>
      </w:r>
      <w:r w:rsidR="0041171C" w:rsidRPr="00754D9F">
        <w:rPr>
          <w:rFonts w:eastAsiaTheme="majorEastAsia"/>
          <w:sz w:val="22"/>
          <w:szCs w:val="22"/>
          <w:lang w:eastAsia="en-US"/>
        </w:rPr>
        <w:t>,</w:t>
      </w:r>
      <w:r w:rsidR="00587F52" w:rsidRPr="00754D9F">
        <w:rPr>
          <w:rFonts w:eastAsiaTheme="majorEastAsia"/>
          <w:sz w:val="22"/>
          <w:szCs w:val="22"/>
          <w:lang w:eastAsia="en-US"/>
        </w:rPr>
        <w:t xml:space="preserve"> których wykonanie zamierza powierzyć podwykonawcom i podać firmy podwykonawców, o ile są już znane.</w:t>
      </w:r>
    </w:p>
    <w:p w14:paraId="4E519008" w14:textId="00405868" w:rsidR="00282787" w:rsidRPr="009372D4" w:rsidRDefault="00F754E9" w:rsidP="009372D4">
      <w:pPr>
        <w:ind w:left="360"/>
        <w:contextualSpacing/>
        <w:jc w:val="both"/>
        <w:rPr>
          <w:rFonts w:eastAsiaTheme="majorEastAsia"/>
          <w:i/>
          <w:iCs/>
          <w:sz w:val="22"/>
          <w:szCs w:val="22"/>
          <w:lang w:eastAsia="en-US"/>
        </w:rPr>
      </w:pPr>
      <w:r w:rsidRPr="00754D9F">
        <w:rPr>
          <w:rFonts w:eastAsiaTheme="majorEastAsia"/>
          <w:sz w:val="22"/>
          <w:szCs w:val="22"/>
          <w:lang w:eastAsia="en-US"/>
        </w:rPr>
        <w:t xml:space="preserve">Podwykonawca nie może podlegać wykluczeniu na podstawie art. 108 ust. 1 ustawy </w:t>
      </w:r>
      <w:proofErr w:type="spellStart"/>
      <w:r w:rsidRPr="00754D9F">
        <w:rPr>
          <w:rFonts w:eastAsiaTheme="majorEastAsia"/>
          <w:sz w:val="22"/>
          <w:szCs w:val="22"/>
          <w:lang w:eastAsia="en-US"/>
        </w:rPr>
        <w:t>Pzp</w:t>
      </w:r>
      <w:proofErr w:type="spellEnd"/>
      <w:r w:rsidR="00762855" w:rsidRPr="00754D9F">
        <w:rPr>
          <w:rFonts w:eastAsiaTheme="majorEastAsia"/>
          <w:sz w:val="22"/>
          <w:szCs w:val="22"/>
          <w:lang w:eastAsia="en-US"/>
        </w:rPr>
        <w:t>.</w:t>
      </w:r>
    </w:p>
    <w:p w14:paraId="2AC798AA" w14:textId="3014C68F" w:rsidR="00962CBB" w:rsidRPr="009372D4" w:rsidRDefault="00587F52" w:rsidP="00836EA6">
      <w:pPr>
        <w:numPr>
          <w:ilvl w:val="0"/>
          <w:numId w:val="15"/>
        </w:numPr>
        <w:shd w:val="clear" w:color="auto" w:fill="EAF1DD" w:themeFill="accent3" w:themeFillTint="33"/>
        <w:spacing w:after="200" w:line="252" w:lineRule="auto"/>
        <w:contextualSpacing/>
        <w:jc w:val="both"/>
        <w:rPr>
          <w:rFonts w:eastAsiaTheme="majorEastAsia"/>
          <w:b/>
          <w:lang w:eastAsia="en-US"/>
        </w:rPr>
      </w:pPr>
      <w:r w:rsidRPr="00F271BA">
        <w:rPr>
          <w:rFonts w:eastAsiaTheme="majorEastAsia"/>
          <w:b/>
          <w:lang w:eastAsia="en-US"/>
        </w:rPr>
        <w:t xml:space="preserve">Komunikacja </w:t>
      </w:r>
      <w:r w:rsidR="00B174FF" w:rsidRPr="00F271BA">
        <w:rPr>
          <w:rFonts w:eastAsiaTheme="majorEastAsia"/>
          <w:b/>
          <w:lang w:eastAsia="en-US"/>
        </w:rPr>
        <w:t>w postępowaniu</w:t>
      </w:r>
    </w:p>
    <w:p w14:paraId="0AAE99A9" w14:textId="2BF7471B" w:rsidR="004D4F05" w:rsidRPr="009372D4" w:rsidRDefault="004D4F05" w:rsidP="004D4F05">
      <w:pPr>
        <w:ind w:left="273" w:right="57" w:hanging="259"/>
        <w:rPr>
          <w:sz w:val="22"/>
          <w:szCs w:val="22"/>
        </w:rPr>
      </w:pPr>
      <w:r w:rsidRPr="009372D4">
        <w:rPr>
          <w:sz w:val="22"/>
          <w:szCs w:val="22"/>
        </w:rPr>
        <w:t xml:space="preserve">l. W postępowaniu o udzielenie zamówienia komunikacja między Zamawiającym, a Wykonawcami odbywa się przy użyciu </w:t>
      </w:r>
      <w:proofErr w:type="spellStart"/>
      <w:r w:rsidRPr="009372D4">
        <w:rPr>
          <w:sz w:val="22"/>
          <w:szCs w:val="22"/>
        </w:rPr>
        <w:t>miniPortalu</w:t>
      </w:r>
      <w:proofErr w:type="spellEnd"/>
      <w:r w:rsidRPr="009372D4">
        <w:rPr>
          <w:sz w:val="22"/>
          <w:szCs w:val="22"/>
        </w:rPr>
        <w:t xml:space="preserve">  </w:t>
      </w:r>
      <w:hyperlink r:id="rId9" w:history="1">
        <w:r w:rsidRPr="009372D4">
          <w:rPr>
            <w:rStyle w:val="Hipercze"/>
            <w:sz w:val="22"/>
            <w:szCs w:val="22"/>
          </w:rPr>
          <w:t>https://miniportal.uzp.gov.pl</w:t>
        </w:r>
      </w:hyperlink>
      <w:r w:rsidRPr="009372D4">
        <w:rPr>
          <w:sz w:val="22"/>
          <w:szCs w:val="22"/>
        </w:rPr>
        <w:t xml:space="preserve">, </w:t>
      </w:r>
      <w:proofErr w:type="spellStart"/>
      <w:r w:rsidRPr="009372D4">
        <w:rPr>
          <w:sz w:val="22"/>
          <w:szCs w:val="22"/>
        </w:rPr>
        <w:t>ePUAPu</w:t>
      </w:r>
      <w:proofErr w:type="spellEnd"/>
      <w:r w:rsidRPr="009372D4">
        <w:rPr>
          <w:sz w:val="22"/>
          <w:szCs w:val="22"/>
        </w:rPr>
        <w:t xml:space="preserve"> </w:t>
      </w:r>
      <w:hyperlink r:id="rId10" w:history="1">
        <w:r w:rsidR="00812DB6" w:rsidRPr="00B72803">
          <w:rPr>
            <w:rStyle w:val="Hipercze"/>
          </w:rPr>
          <w:t>https://epuap.gov.pl/wps/portal</w:t>
        </w:r>
      </w:hyperlink>
      <w:r w:rsidRPr="009372D4">
        <w:rPr>
          <w:sz w:val="22"/>
          <w:szCs w:val="22"/>
          <w:u w:val="single" w:color="000000"/>
        </w:rPr>
        <w:t xml:space="preserve"> ,</w:t>
      </w:r>
      <w:r w:rsidRPr="009372D4">
        <w:rPr>
          <w:sz w:val="22"/>
          <w:szCs w:val="22"/>
        </w:rPr>
        <w:t xml:space="preserve"> oraz poczty elektronicznej: </w:t>
      </w:r>
      <w:hyperlink r:id="rId11" w:history="1">
        <w:r w:rsidR="00AB6619" w:rsidRPr="00ED65FB">
          <w:rPr>
            <w:rStyle w:val="Hipercze"/>
            <w:sz w:val="22"/>
            <w:szCs w:val="22"/>
          </w:rPr>
          <w:t>ug_kolno@poczta.onet.pl</w:t>
        </w:r>
      </w:hyperlink>
      <w:r w:rsidR="00AB6619">
        <w:rPr>
          <w:sz w:val="22"/>
          <w:szCs w:val="22"/>
        </w:rPr>
        <w:t xml:space="preserve"> </w:t>
      </w:r>
    </w:p>
    <w:p w14:paraId="4C064D73" w14:textId="3A01AFA9" w:rsidR="00EB40ED" w:rsidRPr="00EB40ED" w:rsidRDefault="004D4F05" w:rsidP="00EB40ED">
      <w:pPr>
        <w:pStyle w:val="Tekstkomentarza"/>
        <w:rPr>
          <w:sz w:val="22"/>
          <w:szCs w:val="22"/>
        </w:rPr>
      </w:pPr>
      <w:r w:rsidRPr="00EB40ED">
        <w:rPr>
          <w:sz w:val="22"/>
          <w:szCs w:val="22"/>
        </w:rPr>
        <w:t xml:space="preserve">Wnioski, zawiadomienia oraz informacje (zwanymi dalej ogólnie „korespondencją”) Zamawiający i Wykonawcy przekazują powołując się na numer ogłoszenia (BZP) lub </w:t>
      </w:r>
      <w:r w:rsidR="00EB40ED" w:rsidRPr="00EB40ED">
        <w:rPr>
          <w:sz w:val="22"/>
          <w:szCs w:val="22"/>
        </w:rPr>
        <w:t xml:space="preserve"> ID postępowania (numer identyfikacyjny postępowania generowany przez </w:t>
      </w:r>
      <w:proofErr w:type="spellStart"/>
      <w:r w:rsidR="00EB40ED" w:rsidRPr="00EB40ED">
        <w:rPr>
          <w:sz w:val="22"/>
          <w:szCs w:val="22"/>
        </w:rPr>
        <w:t>miniPortal</w:t>
      </w:r>
      <w:proofErr w:type="spellEnd"/>
      <w:r w:rsidR="00EB40ED" w:rsidRPr="00EB40ED">
        <w:rPr>
          <w:sz w:val="22"/>
          <w:szCs w:val="22"/>
        </w:rPr>
        <w:t>); numerem referencyjnym postępowania można posługiwać się przy wymi</w:t>
      </w:r>
      <w:r w:rsidR="00C7539D">
        <w:rPr>
          <w:sz w:val="22"/>
          <w:szCs w:val="22"/>
        </w:rPr>
        <w:t>a</w:t>
      </w:r>
      <w:r w:rsidR="00EB40ED" w:rsidRPr="00EB40ED">
        <w:rPr>
          <w:sz w:val="22"/>
          <w:szCs w:val="22"/>
        </w:rPr>
        <w:t>n</w:t>
      </w:r>
      <w:r w:rsidR="00C7539D">
        <w:rPr>
          <w:sz w:val="22"/>
          <w:szCs w:val="22"/>
        </w:rPr>
        <w:t>ie</w:t>
      </w:r>
      <w:r w:rsidR="00EB40ED" w:rsidRPr="00EB40ED">
        <w:rPr>
          <w:sz w:val="22"/>
          <w:szCs w:val="22"/>
        </w:rPr>
        <w:t xml:space="preserve"> korespondencji drogą mailową</w:t>
      </w:r>
    </w:p>
    <w:p w14:paraId="6749A2D6" w14:textId="1D333AF2" w:rsidR="004D4F05" w:rsidRPr="003D2643" w:rsidRDefault="00EB40ED" w:rsidP="00836EA6">
      <w:pPr>
        <w:numPr>
          <w:ilvl w:val="0"/>
          <w:numId w:val="44"/>
        </w:numPr>
        <w:spacing w:after="5" w:line="227" w:lineRule="auto"/>
        <w:ind w:left="425" w:right="57" w:hanging="360"/>
        <w:jc w:val="both"/>
        <w:rPr>
          <w:sz w:val="22"/>
          <w:szCs w:val="22"/>
        </w:rPr>
      </w:pPr>
      <w:r>
        <w:rPr>
          <w:sz w:val="22"/>
          <w:szCs w:val="22"/>
        </w:rPr>
        <w:t xml:space="preserve">                                                  </w:t>
      </w:r>
    </w:p>
    <w:p w14:paraId="0EF8DFA9" w14:textId="6CAEBAE8" w:rsidR="004D4F05" w:rsidRPr="00DF64AB" w:rsidRDefault="004D4F05" w:rsidP="00836EA6">
      <w:pPr>
        <w:pStyle w:val="Akapitzlist"/>
        <w:numPr>
          <w:ilvl w:val="1"/>
          <w:numId w:val="44"/>
        </w:numPr>
        <w:spacing w:line="216" w:lineRule="auto"/>
        <w:ind w:right="29"/>
        <w:jc w:val="both"/>
        <w:rPr>
          <w:b/>
          <w:bCs/>
          <w:sz w:val="22"/>
          <w:szCs w:val="22"/>
        </w:rPr>
      </w:pPr>
      <w:r w:rsidRPr="00DF64AB">
        <w:rPr>
          <w:b/>
          <w:bCs/>
          <w:sz w:val="22"/>
          <w:szCs w:val="22"/>
        </w:rPr>
        <w:t xml:space="preserve">za pośrednictwem dedykowanego formularza dostępnego na </w:t>
      </w:r>
      <w:proofErr w:type="spellStart"/>
      <w:r w:rsidRPr="00DF64AB">
        <w:rPr>
          <w:b/>
          <w:bCs/>
          <w:sz w:val="22"/>
          <w:szCs w:val="22"/>
        </w:rPr>
        <w:t>ePUAP</w:t>
      </w:r>
      <w:proofErr w:type="spellEnd"/>
      <w:r w:rsidRPr="00DF64AB">
        <w:rPr>
          <w:b/>
          <w:bCs/>
          <w:sz w:val="22"/>
          <w:szCs w:val="22"/>
        </w:rPr>
        <w:t xml:space="preserve"> oraz udostępnionego przez </w:t>
      </w:r>
      <w:proofErr w:type="spellStart"/>
      <w:r w:rsidRPr="00DF64AB">
        <w:rPr>
          <w:b/>
          <w:bCs/>
          <w:sz w:val="22"/>
          <w:szCs w:val="22"/>
        </w:rPr>
        <w:t>miniPortal</w:t>
      </w:r>
      <w:proofErr w:type="spellEnd"/>
      <w:r w:rsidRPr="00DF64AB">
        <w:rPr>
          <w:b/>
          <w:bCs/>
          <w:sz w:val="22"/>
          <w:szCs w:val="22"/>
        </w:rPr>
        <w:t xml:space="preserve"> (Formularz do komunikacji),</w:t>
      </w:r>
    </w:p>
    <w:p w14:paraId="7CA909CB" w14:textId="50496D16" w:rsidR="004D4F05" w:rsidRPr="003D2643" w:rsidRDefault="004D4F05" w:rsidP="00836EA6">
      <w:pPr>
        <w:pStyle w:val="Akapitzlist"/>
        <w:numPr>
          <w:ilvl w:val="1"/>
          <w:numId w:val="44"/>
        </w:numPr>
        <w:spacing w:after="5" w:line="227" w:lineRule="auto"/>
        <w:ind w:right="29"/>
        <w:jc w:val="both"/>
        <w:rPr>
          <w:sz w:val="22"/>
          <w:szCs w:val="22"/>
        </w:rPr>
      </w:pPr>
      <w:r w:rsidRPr="00DF64AB">
        <w:rPr>
          <w:b/>
          <w:bCs/>
          <w:sz w:val="22"/>
          <w:szCs w:val="22"/>
        </w:rPr>
        <w:t xml:space="preserve">drogą elektroniczną na adres: </w:t>
      </w:r>
      <w:r w:rsidR="002D45F2" w:rsidRPr="002D45F2">
        <w:t xml:space="preserve"> </w:t>
      </w:r>
      <w:hyperlink r:id="rId12" w:history="1">
        <w:r w:rsidR="00E7339D" w:rsidRPr="003B5B48">
          <w:rPr>
            <w:rStyle w:val="Hipercze"/>
            <w:b/>
            <w:bCs/>
            <w:sz w:val="22"/>
            <w:szCs w:val="22"/>
          </w:rPr>
          <w:t>ug_kolno@poczta.onet.pl</w:t>
        </w:r>
      </w:hyperlink>
      <w:r w:rsidR="00E7339D">
        <w:rPr>
          <w:b/>
          <w:bCs/>
          <w:sz w:val="22"/>
          <w:szCs w:val="22"/>
        </w:rPr>
        <w:t xml:space="preserve"> </w:t>
      </w:r>
      <w:r w:rsidR="00B737C3" w:rsidRPr="003D5D32">
        <w:rPr>
          <w:b/>
          <w:bCs/>
          <w:color w:val="0070C0"/>
          <w:sz w:val="22"/>
          <w:szCs w:val="22"/>
        </w:rPr>
        <w:t xml:space="preserve"> </w:t>
      </w:r>
      <w:r w:rsidRPr="00DF64AB">
        <w:rPr>
          <w:b/>
          <w:bCs/>
          <w:sz w:val="22"/>
          <w:szCs w:val="22"/>
          <w:u w:val="single" w:color="000000"/>
        </w:rPr>
        <w:t xml:space="preserve">przy </w:t>
      </w:r>
      <w:r w:rsidR="00F271BA" w:rsidRPr="00DF64AB">
        <w:rPr>
          <w:b/>
          <w:bCs/>
          <w:sz w:val="22"/>
          <w:szCs w:val="22"/>
          <w:u w:val="single" w:color="000000"/>
        </w:rPr>
        <w:t>czym</w:t>
      </w:r>
      <w:r w:rsidRPr="00DF64AB">
        <w:rPr>
          <w:b/>
          <w:bCs/>
          <w:sz w:val="22"/>
          <w:szCs w:val="22"/>
          <w:u w:val="single" w:color="000000"/>
        </w:rPr>
        <w:t xml:space="preserve"> ten s</w:t>
      </w:r>
      <w:r w:rsidR="00F271BA" w:rsidRPr="00DF64AB">
        <w:rPr>
          <w:b/>
          <w:bCs/>
          <w:sz w:val="22"/>
          <w:szCs w:val="22"/>
          <w:u w:val="single" w:color="000000"/>
        </w:rPr>
        <w:t>p</w:t>
      </w:r>
      <w:r w:rsidRPr="00DF64AB">
        <w:rPr>
          <w:b/>
          <w:bCs/>
          <w:sz w:val="22"/>
          <w:szCs w:val="22"/>
          <w:u w:val="single" w:color="000000"/>
        </w:rPr>
        <w:t xml:space="preserve">osób </w:t>
      </w:r>
      <w:r w:rsidR="00F271BA" w:rsidRPr="00DF64AB">
        <w:rPr>
          <w:b/>
          <w:bCs/>
          <w:sz w:val="22"/>
          <w:szCs w:val="22"/>
          <w:u w:val="single" w:color="000000"/>
        </w:rPr>
        <w:t>komunikacji</w:t>
      </w:r>
      <w:r w:rsidRPr="00DF64AB">
        <w:rPr>
          <w:b/>
          <w:bCs/>
          <w:sz w:val="22"/>
          <w:szCs w:val="22"/>
          <w:u w:val="single" w:color="000000"/>
        </w:rPr>
        <w:t xml:space="preserve"> nie </w:t>
      </w:r>
      <w:r w:rsidR="00F271BA" w:rsidRPr="00DF64AB">
        <w:rPr>
          <w:b/>
          <w:bCs/>
          <w:sz w:val="22"/>
          <w:szCs w:val="22"/>
          <w:u w:val="single" w:color="000000"/>
        </w:rPr>
        <w:t>j</w:t>
      </w:r>
      <w:r w:rsidRPr="00DF64AB">
        <w:rPr>
          <w:b/>
          <w:bCs/>
          <w:sz w:val="22"/>
          <w:szCs w:val="22"/>
          <w:u w:val="single" w:color="000000"/>
        </w:rPr>
        <w:t xml:space="preserve">est właściwy dla złożenia </w:t>
      </w:r>
      <w:r w:rsidR="00DF64AB" w:rsidRPr="00DF64AB">
        <w:rPr>
          <w:b/>
          <w:bCs/>
          <w:sz w:val="22"/>
          <w:szCs w:val="22"/>
          <w:u w:val="single" w:color="000000"/>
        </w:rPr>
        <w:t>oferty</w:t>
      </w:r>
      <w:r w:rsidRPr="00DF64AB">
        <w:rPr>
          <w:b/>
          <w:bCs/>
          <w:sz w:val="22"/>
          <w:szCs w:val="22"/>
          <w:u w:val="single" w:color="000000"/>
        </w:rPr>
        <w:t xml:space="preserve"> oraz dokumentów </w:t>
      </w:r>
      <w:r w:rsidR="00F271BA" w:rsidRPr="00DF64AB">
        <w:rPr>
          <w:b/>
          <w:bCs/>
          <w:sz w:val="22"/>
          <w:szCs w:val="22"/>
          <w:u w:val="single" w:color="000000"/>
        </w:rPr>
        <w:t>składanych</w:t>
      </w:r>
      <w:r w:rsidRPr="00DF64AB">
        <w:rPr>
          <w:b/>
          <w:bCs/>
          <w:sz w:val="22"/>
          <w:szCs w:val="22"/>
          <w:u w:val="single" w:color="000000"/>
        </w:rPr>
        <w:t xml:space="preserve"> wraz</w:t>
      </w:r>
      <w:r w:rsidRPr="003D2643">
        <w:rPr>
          <w:sz w:val="22"/>
          <w:szCs w:val="22"/>
          <w:u w:val="single" w:color="000000"/>
        </w:rPr>
        <w:t xml:space="preserve"> z ofertą</w:t>
      </w:r>
      <w:r w:rsidRPr="003D2643">
        <w:rPr>
          <w:sz w:val="22"/>
          <w:szCs w:val="22"/>
        </w:rPr>
        <w:t xml:space="preserve"> (wymagających szyfrowania), które należy składać wyłącznie w sposób wskazany w pkt 1).</w:t>
      </w:r>
    </w:p>
    <w:p w14:paraId="7BE9A1CF" w14:textId="77777777" w:rsidR="004D4F05" w:rsidRPr="003D2643" w:rsidRDefault="004D4F05" w:rsidP="00836EA6">
      <w:pPr>
        <w:numPr>
          <w:ilvl w:val="0"/>
          <w:numId w:val="44"/>
        </w:numPr>
        <w:spacing w:after="5" w:line="227" w:lineRule="auto"/>
        <w:ind w:left="425" w:right="57" w:hanging="360"/>
        <w:jc w:val="both"/>
        <w:rPr>
          <w:sz w:val="22"/>
          <w:szCs w:val="22"/>
        </w:rPr>
      </w:pPr>
      <w:r w:rsidRPr="003D2643">
        <w:rPr>
          <w:sz w:val="22"/>
          <w:szCs w:val="22"/>
        </w:rPr>
        <w:t xml:space="preserve">Wykonawca zamierzający wziąć udział w postępowaniu o udzielenie zamówienia publicznego, musi posiadać konto na </w:t>
      </w:r>
      <w:proofErr w:type="spellStart"/>
      <w:r w:rsidRPr="003D2643">
        <w:rPr>
          <w:sz w:val="22"/>
          <w:szCs w:val="22"/>
        </w:rPr>
        <w:t>ePUAP</w:t>
      </w:r>
      <w:proofErr w:type="spellEnd"/>
      <w:r w:rsidRPr="003D2643">
        <w:rPr>
          <w:sz w:val="22"/>
          <w:szCs w:val="22"/>
        </w:rPr>
        <w:t xml:space="preserve">. Wykonawca posiadający konto na </w:t>
      </w:r>
      <w:proofErr w:type="spellStart"/>
      <w:r w:rsidRPr="003D2643">
        <w:rPr>
          <w:sz w:val="22"/>
          <w:szCs w:val="22"/>
        </w:rPr>
        <w:t>ePUAP</w:t>
      </w:r>
      <w:proofErr w:type="spellEnd"/>
      <w:r w:rsidRPr="003D2643">
        <w:rPr>
          <w:sz w:val="22"/>
          <w:szCs w:val="22"/>
        </w:rPr>
        <w:t xml:space="preserve"> ma dostęp do formularzy: złożenia, zmiany, wycofania oferty lub wniosku oraz do formularza </w:t>
      </w:r>
      <w:r w:rsidRPr="003D2643">
        <w:rPr>
          <w:rFonts w:eastAsia="Calibri"/>
          <w:sz w:val="22"/>
          <w:szCs w:val="22"/>
        </w:rPr>
        <w:t>do komunikacji.</w:t>
      </w:r>
    </w:p>
    <w:p w14:paraId="156FFE8A" w14:textId="3E142B6D" w:rsidR="004D4F05" w:rsidRPr="003D2643" w:rsidRDefault="004D4F05" w:rsidP="00EB40ED">
      <w:pPr>
        <w:numPr>
          <w:ilvl w:val="0"/>
          <w:numId w:val="44"/>
        </w:numPr>
        <w:spacing w:after="5" w:line="227" w:lineRule="auto"/>
        <w:ind w:left="425" w:right="57" w:hanging="360"/>
        <w:jc w:val="both"/>
        <w:rPr>
          <w:sz w:val="22"/>
          <w:szCs w:val="22"/>
        </w:rPr>
      </w:pPr>
      <w:r w:rsidRPr="003D2643">
        <w:rPr>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D2643">
        <w:rPr>
          <w:sz w:val="22"/>
          <w:szCs w:val="22"/>
        </w:rPr>
        <w:t>miniPortal</w:t>
      </w:r>
      <w:proofErr w:type="spellEnd"/>
      <w:r w:rsidRPr="003D2643">
        <w:rPr>
          <w:sz w:val="22"/>
          <w:szCs w:val="22"/>
        </w:rPr>
        <w:t xml:space="preserve"> </w:t>
      </w:r>
      <w:r w:rsidRPr="003D2643">
        <w:rPr>
          <w:sz w:val="22"/>
          <w:szCs w:val="22"/>
          <w:u w:val="single" w:color="000000"/>
        </w:rPr>
        <w:t>(</w:t>
      </w:r>
      <w:hyperlink r:id="rId13" w:history="1">
        <w:r w:rsidR="00EB40ED" w:rsidRPr="003E47B9">
          <w:rPr>
            <w:rStyle w:val="Hipercze"/>
          </w:rPr>
          <w:t>https://miniportal.uzp.gov.pl/WarunkiUslugi</w:t>
        </w:r>
      </w:hyperlink>
      <w:r w:rsidR="00EB40ED">
        <w:rPr>
          <w:rStyle w:val="Hipercze"/>
        </w:rPr>
        <w:t>)</w:t>
      </w:r>
      <w:r w:rsidR="00EB40ED">
        <w:t xml:space="preserve"> </w:t>
      </w:r>
      <w:r w:rsidRPr="003D2643">
        <w:rPr>
          <w:sz w:val="22"/>
          <w:szCs w:val="22"/>
        </w:rPr>
        <w:t xml:space="preserve">oraz Warunkach korzystania z elektronicznej platformy usług administracji publicznej </w:t>
      </w:r>
      <w:proofErr w:type="spellStart"/>
      <w:r w:rsidRPr="003D2643">
        <w:rPr>
          <w:sz w:val="22"/>
          <w:szCs w:val="22"/>
        </w:rPr>
        <w:t>ePUAP</w:t>
      </w:r>
      <w:proofErr w:type="spellEnd"/>
      <w:r w:rsidRPr="003D2643">
        <w:rPr>
          <w:sz w:val="22"/>
          <w:szCs w:val="22"/>
        </w:rPr>
        <w:t xml:space="preserve"> </w:t>
      </w:r>
      <w:r w:rsidRPr="003D2643">
        <w:rPr>
          <w:sz w:val="22"/>
          <w:szCs w:val="22"/>
          <w:u w:val="single" w:color="000000"/>
        </w:rPr>
        <w:t>(</w:t>
      </w:r>
      <w:hyperlink r:id="rId14" w:history="1">
        <w:r w:rsidR="00EB40ED" w:rsidRPr="003E47B9">
          <w:rPr>
            <w:rStyle w:val="Hipercze"/>
          </w:rPr>
          <w:t>www.gov.pl/web/gov/warunki-korzystania</w:t>
        </w:r>
      </w:hyperlink>
      <w:r w:rsidR="00EB40ED">
        <w:rPr>
          <w:rStyle w:val="Hipercze"/>
        </w:rPr>
        <w:t>)</w:t>
      </w:r>
      <w:r w:rsidR="00AE19BA">
        <w:rPr>
          <w:rStyle w:val="Hipercze"/>
        </w:rPr>
        <w:t xml:space="preserve">. </w:t>
      </w:r>
      <w:r w:rsidRPr="003D2643">
        <w:rPr>
          <w:sz w:val="22"/>
          <w:szCs w:val="22"/>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t>
      </w:r>
      <w:r w:rsidRPr="003D2643">
        <w:rPr>
          <w:sz w:val="22"/>
          <w:szCs w:val="22"/>
        </w:rPr>
        <w:lastRenderedPageBreak/>
        <w:t xml:space="preserve">Wykonawca ubiegając się o udzielenie zamówienia w szczególności składając ofertę akceptuje zasady korzystania z systemu </w:t>
      </w:r>
      <w:proofErr w:type="spellStart"/>
      <w:r w:rsidRPr="003D2643">
        <w:rPr>
          <w:sz w:val="22"/>
          <w:szCs w:val="22"/>
        </w:rPr>
        <w:t>miniPortal</w:t>
      </w:r>
      <w:proofErr w:type="spellEnd"/>
      <w:r w:rsidRPr="003D2643">
        <w:rPr>
          <w:sz w:val="22"/>
          <w:szCs w:val="22"/>
        </w:rPr>
        <w:t xml:space="preserve"> wskazane w Instrukcji użytkownika i SWZ</w:t>
      </w:r>
      <w:r w:rsidR="00EB40ED">
        <w:rPr>
          <w:sz w:val="22"/>
          <w:szCs w:val="22"/>
        </w:rPr>
        <w:t>.</w:t>
      </w:r>
    </w:p>
    <w:p w14:paraId="0484BAF2" w14:textId="77777777" w:rsidR="004D4F05" w:rsidRDefault="004D4F05" w:rsidP="00860473">
      <w:pPr>
        <w:numPr>
          <w:ilvl w:val="0"/>
          <w:numId w:val="44"/>
        </w:numPr>
        <w:spacing w:after="5" w:line="227" w:lineRule="auto"/>
        <w:ind w:left="425" w:right="57" w:hanging="360"/>
        <w:jc w:val="both"/>
      </w:pPr>
      <w:r>
        <w:t xml:space="preserve">Maksymalny rozmiar plików przesyłanych za pośrednictwem dedykowanych formularzy do: złożenia, zmiany, wycofania oferty lub wniosku oraz do komunikacji wynosi 150 MB (dotyczy </w:t>
      </w:r>
      <w:proofErr w:type="spellStart"/>
      <w:r>
        <w:t>MiniPortalu</w:t>
      </w:r>
      <w:proofErr w:type="spellEnd"/>
      <w:r>
        <w:t xml:space="preserve"> oraz </w:t>
      </w:r>
      <w:proofErr w:type="spellStart"/>
      <w:r>
        <w:t>ePUAP</w:t>
      </w:r>
      <w:proofErr w:type="spellEnd"/>
      <w:r>
        <w:t>). Maksymalny rozmiar wiadomości przesyłanych za pośrednictwem poczty elektronicznej wynosi 10 MB</w:t>
      </w:r>
    </w:p>
    <w:p w14:paraId="73047BFA" w14:textId="77777777" w:rsidR="004D4F05" w:rsidRDefault="004D4F05" w:rsidP="00860473">
      <w:pPr>
        <w:numPr>
          <w:ilvl w:val="0"/>
          <w:numId w:val="44"/>
        </w:numPr>
        <w:spacing w:after="5" w:line="227" w:lineRule="auto"/>
        <w:ind w:left="425" w:right="57" w:hanging="360"/>
        <w:jc w:val="both"/>
      </w:pPr>
      <w:r>
        <w:t xml:space="preserve">Za datę przekazania oferty, oświadczenia, o którym mowa w art. 125 ust. 1 ustawy, podmiotowych środków dowodowych, przedmiotowych środków dowodowych oraz innych informacji, oświadczeń lub dokumentów, przekazywanych w postępowaniu, przyjmuje się datę ich przekazania na </w:t>
      </w:r>
      <w:proofErr w:type="spellStart"/>
      <w:r>
        <w:t>ePUAP</w:t>
      </w:r>
      <w:proofErr w:type="spellEnd"/>
      <w:r>
        <w:t>.</w:t>
      </w:r>
    </w:p>
    <w:p w14:paraId="0E150A27" w14:textId="77777777" w:rsidR="004D4F05" w:rsidRDefault="004D4F05" w:rsidP="00860473">
      <w:pPr>
        <w:numPr>
          <w:ilvl w:val="0"/>
          <w:numId w:val="44"/>
        </w:numPr>
        <w:spacing w:after="5" w:line="227" w:lineRule="auto"/>
        <w:ind w:left="425" w:right="57" w:hanging="360"/>
        <w:jc w:val="both"/>
      </w:pPr>
      <w:r>
        <w:t xml:space="preserve">W postępowaniu o udzielenie zamówienia korespondencja elektroniczna (inna niż oferta Wykonawcy i załączniki do oferty) odbywa się elektronicznie za pośrednictwem dedykowanego </w:t>
      </w:r>
      <w:r>
        <w:rPr>
          <w:rFonts w:ascii="Calibri" w:eastAsia="Calibri" w:hAnsi="Calibri" w:cs="Calibri"/>
        </w:rPr>
        <w:t xml:space="preserve">formularza dostępnego na </w:t>
      </w:r>
      <w:proofErr w:type="spellStart"/>
      <w:r>
        <w:rPr>
          <w:rFonts w:ascii="Calibri" w:eastAsia="Calibri" w:hAnsi="Calibri" w:cs="Calibri"/>
        </w:rPr>
        <w:t>ePUAP</w:t>
      </w:r>
      <w:proofErr w:type="spellEnd"/>
      <w:r>
        <w:rPr>
          <w:rFonts w:ascii="Calibri" w:eastAsia="Calibri" w:hAnsi="Calibri" w:cs="Calibri"/>
        </w:rPr>
        <w:t xml:space="preserve"> oraz udostępnionego przez </w:t>
      </w:r>
      <w:proofErr w:type="spellStart"/>
      <w:r>
        <w:rPr>
          <w:rFonts w:ascii="Calibri" w:eastAsia="Calibri" w:hAnsi="Calibri" w:cs="Calibri"/>
        </w:rPr>
        <w:t>miniPortal</w:t>
      </w:r>
      <w:proofErr w:type="spellEnd"/>
      <w:r>
        <w:rPr>
          <w:rFonts w:ascii="Calibri" w:eastAsia="Calibri" w:hAnsi="Calibri" w:cs="Calibri"/>
        </w:rPr>
        <w:t xml:space="preserve"> (Formularz </w:t>
      </w:r>
      <w:r>
        <w:t>do komunikacji). Korespondencja przesłana za pomocą tego formularza nie może być szyfrowana.</w:t>
      </w:r>
    </w:p>
    <w:p w14:paraId="58333609" w14:textId="62ADE7C4" w:rsidR="004D4F05" w:rsidRDefault="004D4F05" w:rsidP="00860473">
      <w:pPr>
        <w:numPr>
          <w:ilvl w:val="0"/>
          <w:numId w:val="44"/>
        </w:numPr>
        <w:spacing w:after="5" w:line="227" w:lineRule="auto"/>
        <w:ind w:left="425" w:right="57" w:hanging="360"/>
        <w:jc w:val="both"/>
      </w:pPr>
      <w:r>
        <w:t xml:space="preserve">Dokumenty elektroniczne, oświadczenia lub elektroniczne kopie dokumentów lub oświadczeń składane są przez Wykonawcę za pośrednictwem Formularza do komunikacji (dostępnego na </w:t>
      </w:r>
      <w:proofErr w:type="spellStart"/>
      <w:r>
        <w:t>ePuap</w:t>
      </w:r>
      <w:proofErr w:type="spellEnd"/>
      <w:r>
        <w:t xml:space="preserve"> oraz udostępnionego przez </w:t>
      </w:r>
      <w:proofErr w:type="spellStart"/>
      <w:r>
        <w:t>miniPortal</w:t>
      </w:r>
      <w:proofErr w:type="spellEnd"/>
      <w:r>
        <w:t xml:space="preserve">), jako załączniki. Zamawiający dopuszcza </w:t>
      </w:r>
      <w:r>
        <w:rPr>
          <w:noProof/>
        </w:rPr>
        <w:drawing>
          <wp:inline distT="0" distB="0" distL="0" distR="0" wp14:anchorId="0BB1E248" wp14:editId="42428C51">
            <wp:extent cx="4574" cy="9144"/>
            <wp:effectExtent l="0" t="0" r="0" b="0"/>
            <wp:docPr id="46433" name="Picture 46433"/>
            <wp:cNvGraphicFramePr/>
            <a:graphic xmlns:a="http://schemas.openxmlformats.org/drawingml/2006/main">
              <a:graphicData uri="http://schemas.openxmlformats.org/drawingml/2006/picture">
                <pic:pic xmlns:pic="http://schemas.openxmlformats.org/drawingml/2006/picture">
                  <pic:nvPicPr>
                    <pic:cNvPr id="46433" name="Picture 46433"/>
                    <pic:cNvPicPr/>
                  </pic:nvPicPr>
                  <pic:blipFill>
                    <a:blip r:embed="rId15"/>
                    <a:stretch>
                      <a:fillRect/>
                    </a:stretch>
                  </pic:blipFill>
                  <pic:spPr>
                    <a:xfrm>
                      <a:off x="0" y="0"/>
                      <a:ext cx="4574" cy="9144"/>
                    </a:xfrm>
                    <a:prstGeom prst="rect">
                      <a:avLst/>
                    </a:prstGeom>
                  </pic:spPr>
                </pic:pic>
              </a:graphicData>
            </a:graphic>
          </wp:inline>
        </w:drawing>
      </w:r>
      <w:r>
        <w:t xml:space="preserve">również możliwość składania dokumentów elektronicznych, oświadczeń lub elektronicznych kopii dokumentów lub oświadczeń </w:t>
      </w:r>
      <w:r>
        <w:rPr>
          <w:u w:val="single" w:color="000000"/>
        </w:rPr>
        <w:t xml:space="preserve">(przy czym ten sposób </w:t>
      </w:r>
      <w:r w:rsidR="003D2643">
        <w:rPr>
          <w:u w:val="single" w:color="000000"/>
        </w:rPr>
        <w:t>komunikacji</w:t>
      </w:r>
      <w:r>
        <w:rPr>
          <w:u w:val="single" w:color="000000"/>
        </w:rPr>
        <w:t xml:space="preserve"> nie </w:t>
      </w:r>
      <w:r w:rsidR="003D2643">
        <w:rPr>
          <w:u w:val="single" w:color="000000"/>
        </w:rPr>
        <w:t>j</w:t>
      </w:r>
      <w:r>
        <w:rPr>
          <w:u w:val="single" w:color="000000"/>
        </w:rPr>
        <w:t xml:space="preserve">est właściwy dla złożenia oferty oraz dokumentów składanych wraz z ofertą) </w:t>
      </w:r>
      <w:r>
        <w:t xml:space="preserve">za pomocą poczty elektronicznej, na adres email </w:t>
      </w:r>
      <w:hyperlink r:id="rId16" w:history="1">
        <w:r w:rsidR="00AB6619" w:rsidRPr="00ED65FB">
          <w:rPr>
            <w:rStyle w:val="Hipercze"/>
          </w:rPr>
          <w:t>ug_kolno@poczta.onet.pl</w:t>
        </w:r>
      </w:hyperlink>
      <w:r w:rsidR="00AB6619">
        <w:t xml:space="preserve"> </w:t>
      </w:r>
      <w: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ascii="Calibri" w:eastAsia="Calibri" w:hAnsi="Calibri" w:cs="Calibri"/>
        </w:rPr>
        <w:t xml:space="preserve">i przekazywania informacji oraz wymagań technicznych dla dokumentów elektronicznych </w:t>
      </w:r>
      <w:r>
        <w:t>oraz środków komunikacji elektronicznej w postępowaniu o udzielenie zamówienia publicznego lub konkursie”</w:t>
      </w:r>
      <w:r w:rsidR="00E41721" w:rsidRPr="00E41721">
        <w:t xml:space="preserve"> </w:t>
      </w:r>
      <w:r w:rsidR="00E41721" w:rsidRPr="008833E1">
        <w:t>(Dz. U. z 2020 poz. 2452)</w:t>
      </w:r>
      <w:r>
        <w:t xml:space="preserve"> oraz rozporządzeniu Ministra Rozwoju, Pracy i Technologii z dnia 23 grudnia 2020 r. w sprawie podmiotowych środków dowodowych oraz innych dokumentów lub oświadczeń, jakich może żądać zamawiający od wykonawcy (Dz. U. z 2020 r. poz. 2415).</w:t>
      </w:r>
    </w:p>
    <w:p w14:paraId="3FACD621" w14:textId="77777777" w:rsidR="004D4F05" w:rsidRDefault="004D4F05" w:rsidP="00860473">
      <w:pPr>
        <w:numPr>
          <w:ilvl w:val="0"/>
          <w:numId w:val="44"/>
        </w:numPr>
        <w:spacing w:after="5" w:line="227" w:lineRule="auto"/>
        <w:ind w:left="425" w:right="57" w:hanging="360"/>
        <w:jc w:val="both"/>
      </w:pPr>
      <w:r>
        <w:t>Zamawiający nie przewiduje sposobu komunikowania się z Wykonawcami w inny sposób niż przy użyciu środków komunikacji elektronicznej, wskazanych w SWZ.</w:t>
      </w:r>
    </w:p>
    <w:p w14:paraId="649F882D" w14:textId="77777777" w:rsidR="004D4F05" w:rsidRDefault="004D4F05" w:rsidP="00860473">
      <w:pPr>
        <w:numPr>
          <w:ilvl w:val="0"/>
          <w:numId w:val="44"/>
        </w:numPr>
        <w:spacing w:after="5" w:line="227" w:lineRule="auto"/>
        <w:ind w:left="425" w:right="57" w:hanging="360"/>
        <w:jc w:val="both"/>
      </w:pPr>
      <w:r>
        <w:t>Zamawiający nie ponosi odpowiedzialności z tytułu nieotrzymania przez Wykonawcę informacji związanych z prowadzonym postępowaniem w przypadku wskazania przez Wykonawcę w ofercie np. adresu poczty elektronicznej.</w:t>
      </w:r>
    </w:p>
    <w:p w14:paraId="69B59EA8" w14:textId="742F58A2" w:rsidR="004D4F05" w:rsidRDefault="004D4F05" w:rsidP="00EB40ED">
      <w:pPr>
        <w:ind w:left="396" w:right="130" w:hanging="382"/>
        <w:jc w:val="both"/>
      </w:pPr>
      <w:r>
        <w:t>1 1 . Wykonawca może drogą elektroniczną/za pomocą środków komunikacji elektronicznej zwrócić się do Zamawiającego z wnioskiem o wyjaśnienie treści SWZ</w:t>
      </w:r>
      <w:r>
        <w:rPr>
          <w:sz w:val="14"/>
        </w:rPr>
        <w:tab/>
      </w:r>
      <w:r>
        <w:rPr>
          <w:sz w:val="22"/>
        </w:rPr>
        <w:t xml:space="preserve"> </w:t>
      </w:r>
    </w:p>
    <w:p w14:paraId="16BF3A8E" w14:textId="77777777" w:rsidR="004D4F05" w:rsidRDefault="004D4F05" w:rsidP="00836EA6">
      <w:pPr>
        <w:numPr>
          <w:ilvl w:val="0"/>
          <w:numId w:val="45"/>
        </w:numPr>
        <w:spacing w:after="271" w:line="227" w:lineRule="auto"/>
        <w:ind w:right="108" w:hanging="360"/>
        <w:jc w:val="both"/>
      </w:pPr>
      <w:r>
        <w:t>Treść zapytań wraz z wyjaśnieniami zamawiający udostępnia, bez ujawniania źródła zapytania, na stronie internetowej prowadzonego postępowania.</w:t>
      </w:r>
    </w:p>
    <w:p w14:paraId="3C17F8B9" w14:textId="77777777" w:rsidR="00FE361A" w:rsidRPr="00754D9F" w:rsidRDefault="00FE361A" w:rsidP="006F69FC">
      <w:pPr>
        <w:spacing w:after="200" w:line="252" w:lineRule="auto"/>
        <w:contextualSpacing/>
        <w:jc w:val="both"/>
        <w:rPr>
          <w:rFonts w:eastAsiaTheme="majorEastAsia"/>
          <w:b/>
          <w:sz w:val="22"/>
          <w:szCs w:val="22"/>
          <w:lang w:eastAsia="en-US"/>
        </w:rPr>
      </w:pPr>
    </w:p>
    <w:p w14:paraId="7EADAC04" w14:textId="77777777" w:rsidR="00C75797" w:rsidRPr="00754D9F" w:rsidRDefault="00C75797" w:rsidP="00836EA6">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Wizja lokalna</w:t>
      </w:r>
    </w:p>
    <w:p w14:paraId="67AD1B59" w14:textId="77777777" w:rsidR="00962CBB" w:rsidRPr="00754D9F" w:rsidRDefault="00962CBB" w:rsidP="00962CBB">
      <w:pPr>
        <w:spacing w:after="200" w:line="252" w:lineRule="auto"/>
        <w:ind w:left="360"/>
        <w:contextualSpacing/>
        <w:jc w:val="both"/>
        <w:rPr>
          <w:rFonts w:eastAsiaTheme="majorEastAsia"/>
          <w:sz w:val="12"/>
          <w:szCs w:val="12"/>
          <w:lang w:eastAsia="en-US"/>
        </w:rPr>
      </w:pPr>
    </w:p>
    <w:p w14:paraId="40DAF5EC" w14:textId="35DF3F8F" w:rsidR="00D80872" w:rsidRPr="008A0DDD" w:rsidRDefault="003E486D">
      <w:pPr>
        <w:spacing w:after="60"/>
        <w:jc w:val="both"/>
        <w:rPr>
          <w:rFonts w:eastAsiaTheme="majorEastAsia"/>
          <w:sz w:val="22"/>
          <w:szCs w:val="22"/>
          <w:highlight w:val="lightGray"/>
          <w:lang w:eastAsia="en-US"/>
        </w:rPr>
      </w:pPr>
      <w:r w:rsidRPr="00754D9F">
        <w:rPr>
          <w:rFonts w:eastAsiaTheme="majorEastAsia"/>
          <w:sz w:val="22"/>
          <w:szCs w:val="22"/>
          <w:lang w:eastAsia="en-US"/>
        </w:rPr>
        <w:t>1</w:t>
      </w:r>
      <w:r w:rsidRPr="00812DB6">
        <w:rPr>
          <w:rFonts w:eastAsiaTheme="majorEastAsia"/>
          <w:sz w:val="22"/>
          <w:szCs w:val="22"/>
          <w:lang w:eastAsia="en-US"/>
        </w:rPr>
        <w:t xml:space="preserve">) </w:t>
      </w:r>
      <w:r w:rsidR="00667596" w:rsidRPr="00812DB6">
        <w:rPr>
          <w:rFonts w:eastAsiaTheme="majorEastAsia"/>
          <w:sz w:val="22"/>
          <w:szCs w:val="22"/>
          <w:lang w:eastAsia="en-US"/>
        </w:rPr>
        <w:t>Zamawiający</w:t>
      </w:r>
      <w:r w:rsidR="003D2643" w:rsidRPr="00812DB6">
        <w:rPr>
          <w:rFonts w:eastAsiaTheme="majorEastAsia"/>
          <w:sz w:val="22"/>
          <w:szCs w:val="22"/>
          <w:lang w:eastAsia="en-US"/>
        </w:rPr>
        <w:t xml:space="preserve"> </w:t>
      </w:r>
      <w:r w:rsidR="00667596" w:rsidRPr="00812DB6">
        <w:rPr>
          <w:rFonts w:eastAsiaTheme="majorEastAsia"/>
          <w:sz w:val="22"/>
          <w:szCs w:val="22"/>
          <w:lang w:eastAsia="en-US"/>
        </w:rPr>
        <w:t xml:space="preserve"> </w:t>
      </w:r>
      <w:r w:rsidR="00CC4CA8">
        <w:rPr>
          <w:rFonts w:eastAsiaTheme="majorEastAsia"/>
          <w:sz w:val="22"/>
          <w:szCs w:val="22"/>
          <w:lang w:eastAsia="en-US"/>
        </w:rPr>
        <w:t xml:space="preserve"> </w:t>
      </w:r>
      <w:r w:rsidR="00CC4CA8" w:rsidRPr="00CC4CA8">
        <w:rPr>
          <w:rFonts w:eastAsiaTheme="majorEastAsia"/>
          <w:b/>
          <w:bCs/>
          <w:sz w:val="22"/>
          <w:szCs w:val="22"/>
          <w:u w:val="single"/>
          <w:lang w:eastAsia="en-US"/>
        </w:rPr>
        <w:t xml:space="preserve">nie </w:t>
      </w:r>
      <w:r w:rsidR="00263FA0" w:rsidRPr="00CC4CA8">
        <w:rPr>
          <w:rFonts w:eastAsiaTheme="majorEastAsia"/>
          <w:b/>
          <w:bCs/>
          <w:sz w:val="22"/>
          <w:szCs w:val="22"/>
          <w:u w:val="single"/>
          <w:lang w:eastAsia="en-US"/>
        </w:rPr>
        <w:t>przewiduje</w:t>
      </w:r>
      <w:r w:rsidR="00282787" w:rsidRPr="00CC4CA8">
        <w:rPr>
          <w:rFonts w:eastAsiaTheme="majorEastAsia"/>
          <w:b/>
          <w:bCs/>
          <w:sz w:val="22"/>
          <w:szCs w:val="22"/>
          <w:u w:val="single"/>
          <w:lang w:eastAsia="en-US"/>
        </w:rPr>
        <w:t xml:space="preserve"> możliwoś</w:t>
      </w:r>
      <w:r w:rsidR="00DF64AB" w:rsidRPr="00CC4CA8">
        <w:rPr>
          <w:rFonts w:eastAsiaTheme="majorEastAsia"/>
          <w:b/>
          <w:bCs/>
          <w:sz w:val="22"/>
          <w:szCs w:val="22"/>
          <w:u w:val="single"/>
          <w:lang w:eastAsia="en-US"/>
        </w:rPr>
        <w:t>ci</w:t>
      </w:r>
      <w:r w:rsidRPr="00812DB6">
        <w:rPr>
          <w:rFonts w:eastAsiaTheme="majorEastAsia"/>
          <w:b/>
          <w:sz w:val="22"/>
          <w:szCs w:val="22"/>
          <w:lang w:eastAsia="en-US"/>
        </w:rPr>
        <w:t xml:space="preserve"> </w:t>
      </w:r>
      <w:r w:rsidR="00864FB6" w:rsidRPr="00812DB6">
        <w:rPr>
          <w:rFonts w:eastAsiaTheme="majorEastAsia"/>
          <w:sz w:val="22"/>
          <w:szCs w:val="22"/>
          <w:lang w:eastAsia="en-US"/>
        </w:rPr>
        <w:t xml:space="preserve">przeprowadzenia </w:t>
      </w:r>
      <w:r w:rsidR="00667596" w:rsidRPr="00812DB6">
        <w:rPr>
          <w:rFonts w:eastAsiaTheme="majorEastAsia"/>
          <w:sz w:val="22"/>
          <w:szCs w:val="22"/>
          <w:lang w:eastAsia="en-US"/>
        </w:rPr>
        <w:t>wizji lokalnej</w:t>
      </w:r>
      <w:r w:rsidR="00864FB6" w:rsidRPr="00812DB6">
        <w:rPr>
          <w:rFonts w:eastAsiaTheme="majorEastAsia"/>
          <w:sz w:val="22"/>
          <w:szCs w:val="22"/>
          <w:lang w:eastAsia="en-US"/>
        </w:rPr>
        <w:t xml:space="preserve"> na miejscu.</w:t>
      </w:r>
    </w:p>
    <w:p w14:paraId="3639E994" w14:textId="77777777" w:rsidR="00282787" w:rsidRPr="0097594F" w:rsidRDefault="00282787" w:rsidP="00762855">
      <w:pPr>
        <w:jc w:val="both"/>
        <w:rPr>
          <w:rFonts w:eastAsiaTheme="majorEastAsia"/>
          <w:i/>
          <w:sz w:val="22"/>
          <w:szCs w:val="22"/>
          <w:lang w:eastAsia="en-US"/>
        </w:rPr>
      </w:pPr>
    </w:p>
    <w:p w14:paraId="51CF913C" w14:textId="16ED3335" w:rsidR="00962CBB" w:rsidRPr="00754D9F" w:rsidRDefault="00C75797" w:rsidP="00836EA6">
      <w:pPr>
        <w:pStyle w:val="Akapitzlist"/>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Podział zamówienia na części</w:t>
      </w:r>
    </w:p>
    <w:p w14:paraId="6B443558" w14:textId="77777777" w:rsidR="00282787" w:rsidRPr="00754D9F" w:rsidRDefault="00282787" w:rsidP="00282787">
      <w:pPr>
        <w:spacing w:after="200" w:line="252" w:lineRule="auto"/>
        <w:contextualSpacing/>
        <w:jc w:val="both"/>
        <w:rPr>
          <w:rFonts w:eastAsiaTheme="majorEastAsia"/>
          <w:sz w:val="12"/>
          <w:szCs w:val="12"/>
          <w:lang w:eastAsia="en-US"/>
        </w:rPr>
      </w:pPr>
    </w:p>
    <w:p w14:paraId="32BF6230" w14:textId="30C40008" w:rsidR="00C75797" w:rsidRPr="00754D9F" w:rsidRDefault="00C75797" w:rsidP="00282787">
      <w:pPr>
        <w:spacing w:after="200" w:line="252" w:lineRule="auto"/>
        <w:contextualSpacing/>
        <w:jc w:val="both"/>
        <w:rPr>
          <w:rFonts w:eastAsiaTheme="majorEastAsia"/>
          <w:sz w:val="22"/>
          <w:szCs w:val="22"/>
          <w:lang w:eastAsia="en-US"/>
        </w:rPr>
      </w:pPr>
      <w:r w:rsidRPr="00812DB6">
        <w:rPr>
          <w:rFonts w:eastAsiaTheme="majorEastAsia"/>
          <w:sz w:val="22"/>
          <w:szCs w:val="22"/>
          <w:lang w:eastAsia="en-US"/>
        </w:rPr>
        <w:lastRenderedPageBreak/>
        <w:t xml:space="preserve">Zamawiający </w:t>
      </w:r>
      <w:r w:rsidRPr="00812DB6">
        <w:rPr>
          <w:rFonts w:eastAsiaTheme="majorEastAsia"/>
          <w:b/>
          <w:bCs/>
          <w:sz w:val="22"/>
          <w:szCs w:val="22"/>
          <w:u w:val="single"/>
          <w:lang w:eastAsia="en-US"/>
        </w:rPr>
        <w:t>nie dokonuje podziału</w:t>
      </w:r>
      <w:r w:rsidRPr="00812DB6">
        <w:rPr>
          <w:rFonts w:eastAsiaTheme="majorEastAsia"/>
          <w:sz w:val="22"/>
          <w:szCs w:val="22"/>
          <w:lang w:eastAsia="en-US"/>
        </w:rPr>
        <w:t xml:space="preserve"> zamówienia na części. Tym samym </w:t>
      </w:r>
      <w:r w:rsidR="00DB4497" w:rsidRPr="00812DB6">
        <w:rPr>
          <w:rFonts w:eastAsiaTheme="majorEastAsia"/>
          <w:sz w:val="22"/>
          <w:szCs w:val="22"/>
          <w:lang w:eastAsia="en-US"/>
        </w:rPr>
        <w:t xml:space="preserve">Zamawiający </w:t>
      </w:r>
      <w:r w:rsidRPr="00812DB6">
        <w:rPr>
          <w:rFonts w:eastAsiaTheme="majorEastAsia"/>
          <w:sz w:val="22"/>
          <w:szCs w:val="22"/>
          <w:lang w:eastAsia="en-US"/>
        </w:rPr>
        <w:t xml:space="preserve">nie dopuszcza składania ofert częściowych, o których mowa w art. </w:t>
      </w:r>
      <w:r w:rsidR="000530B3" w:rsidRPr="00812DB6">
        <w:rPr>
          <w:rFonts w:eastAsiaTheme="majorEastAsia"/>
          <w:sz w:val="22"/>
          <w:szCs w:val="22"/>
          <w:lang w:eastAsia="en-US"/>
        </w:rPr>
        <w:t xml:space="preserve">7 pkt 15 ustawy </w:t>
      </w:r>
      <w:proofErr w:type="spellStart"/>
      <w:r w:rsidR="000530B3" w:rsidRPr="00812DB6">
        <w:rPr>
          <w:rFonts w:eastAsiaTheme="majorEastAsia"/>
          <w:sz w:val="22"/>
          <w:szCs w:val="22"/>
          <w:lang w:eastAsia="en-US"/>
        </w:rPr>
        <w:t>Pzp</w:t>
      </w:r>
      <w:proofErr w:type="spellEnd"/>
      <w:r w:rsidR="000530B3" w:rsidRPr="00812DB6">
        <w:rPr>
          <w:rFonts w:eastAsiaTheme="majorEastAsia"/>
          <w:sz w:val="22"/>
          <w:szCs w:val="22"/>
          <w:lang w:eastAsia="en-US"/>
        </w:rPr>
        <w:t>.</w:t>
      </w:r>
    </w:p>
    <w:p w14:paraId="73269098" w14:textId="77777777" w:rsidR="00A85EAD" w:rsidRPr="00754D9F" w:rsidRDefault="00A85EAD" w:rsidP="000530B3">
      <w:pPr>
        <w:spacing w:after="200" w:line="252" w:lineRule="auto"/>
        <w:contextualSpacing/>
        <w:jc w:val="both"/>
        <w:rPr>
          <w:rFonts w:eastAsiaTheme="majorEastAsia"/>
          <w:b/>
          <w:sz w:val="12"/>
          <w:szCs w:val="12"/>
          <w:lang w:eastAsia="en-US"/>
        </w:rPr>
      </w:pPr>
    </w:p>
    <w:p w14:paraId="29860A29" w14:textId="0CFA6EC4" w:rsidR="00C75797" w:rsidRPr="00754D9F" w:rsidRDefault="00354AD9" w:rsidP="000530B3">
      <w:pPr>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Powody niedokonania podziału:</w:t>
      </w:r>
    </w:p>
    <w:p w14:paraId="10D878C5" w14:textId="7C6B95C1" w:rsidR="00D80872" w:rsidRPr="00754D9F" w:rsidRDefault="00E7339D" w:rsidP="00C75797">
      <w:pPr>
        <w:spacing w:after="200" w:line="252" w:lineRule="auto"/>
        <w:contextualSpacing/>
        <w:jc w:val="both"/>
        <w:rPr>
          <w:rFonts w:eastAsiaTheme="majorEastAsia"/>
          <w:bCs/>
          <w:sz w:val="22"/>
          <w:szCs w:val="22"/>
          <w:lang w:eastAsia="en-US"/>
        </w:rPr>
      </w:pPr>
      <w:r>
        <w:rPr>
          <w:bCs/>
          <w:sz w:val="22"/>
          <w:szCs w:val="22"/>
        </w:rPr>
        <w:t xml:space="preserve"> Brak możliwości podziału zamówienia na części, ze względu na harmonogram dojazdów dzieci do placówek. </w:t>
      </w:r>
      <w:r w:rsidR="00FA57E2" w:rsidRPr="00754D9F">
        <w:rPr>
          <w:bCs/>
          <w:sz w:val="22"/>
          <w:szCs w:val="22"/>
        </w:rPr>
        <w:t xml:space="preserve"> Podział zamówienia na części groziłby nadmiernymi kosztami wykonania </w:t>
      </w:r>
      <w:r w:rsidRPr="00754D9F">
        <w:rPr>
          <w:bCs/>
          <w:sz w:val="22"/>
          <w:szCs w:val="22"/>
        </w:rPr>
        <w:t>zamówienia</w:t>
      </w:r>
      <w:r>
        <w:rPr>
          <w:bCs/>
          <w:sz w:val="22"/>
          <w:szCs w:val="22"/>
        </w:rPr>
        <w:t xml:space="preserve"> </w:t>
      </w:r>
      <w:r w:rsidR="00B737C3">
        <w:rPr>
          <w:bCs/>
          <w:sz w:val="22"/>
          <w:szCs w:val="22"/>
        </w:rPr>
        <w:t xml:space="preserve">. </w:t>
      </w:r>
    </w:p>
    <w:p w14:paraId="0C46DE0E" w14:textId="77777777" w:rsidR="003E486D" w:rsidRPr="00754D9F" w:rsidRDefault="003E486D" w:rsidP="00C75797">
      <w:pPr>
        <w:spacing w:after="200" w:line="252" w:lineRule="auto"/>
        <w:contextualSpacing/>
        <w:jc w:val="both"/>
        <w:rPr>
          <w:rFonts w:eastAsiaTheme="majorEastAsia"/>
          <w:bCs/>
          <w:sz w:val="22"/>
          <w:szCs w:val="22"/>
          <w:lang w:eastAsia="en-US"/>
        </w:rPr>
      </w:pPr>
    </w:p>
    <w:p w14:paraId="5AE5709A" w14:textId="77777777" w:rsidR="00C75797" w:rsidRPr="00754D9F" w:rsidRDefault="00C75797" w:rsidP="00836EA6">
      <w:pPr>
        <w:numPr>
          <w:ilvl w:val="0"/>
          <w:numId w:val="15"/>
        </w:numPr>
        <w:shd w:val="clear" w:color="auto" w:fill="EAF1DD" w:themeFill="accent3" w:themeFillTint="33"/>
        <w:spacing w:after="200" w:line="252" w:lineRule="auto"/>
        <w:contextualSpacing/>
        <w:jc w:val="both"/>
        <w:rPr>
          <w:rFonts w:eastAsiaTheme="majorEastAsia"/>
          <w:b/>
          <w:sz w:val="22"/>
          <w:szCs w:val="22"/>
          <w:lang w:eastAsia="en-US"/>
        </w:rPr>
      </w:pPr>
      <w:r w:rsidRPr="00754D9F">
        <w:rPr>
          <w:rFonts w:eastAsiaTheme="majorEastAsia"/>
          <w:b/>
          <w:sz w:val="22"/>
          <w:szCs w:val="22"/>
          <w:lang w:eastAsia="en-US"/>
        </w:rPr>
        <w:t>Oferty wariantowe</w:t>
      </w:r>
    </w:p>
    <w:p w14:paraId="2F1D99F7" w14:textId="77777777" w:rsidR="00A73B0F" w:rsidRPr="00754D9F" w:rsidRDefault="00A73B0F" w:rsidP="00C75797">
      <w:pPr>
        <w:spacing w:after="200" w:line="252" w:lineRule="auto"/>
        <w:contextualSpacing/>
        <w:jc w:val="both"/>
        <w:rPr>
          <w:rFonts w:eastAsiaTheme="majorEastAsia"/>
          <w:sz w:val="12"/>
          <w:szCs w:val="12"/>
          <w:lang w:eastAsia="en-US"/>
        </w:rPr>
      </w:pPr>
    </w:p>
    <w:p w14:paraId="259316FB" w14:textId="11C53F00" w:rsidR="00C75797" w:rsidRPr="00754D9F" w:rsidRDefault="00C75797" w:rsidP="00762855">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D80872" w:rsidRPr="00754D9F">
        <w:rPr>
          <w:rFonts w:eastAsiaTheme="majorEastAsia"/>
          <w:sz w:val="22"/>
          <w:szCs w:val="22"/>
          <w:lang w:eastAsia="en-US"/>
        </w:rPr>
        <w:t xml:space="preserve"> </w:t>
      </w:r>
      <w:r w:rsidRPr="0097594F">
        <w:rPr>
          <w:rFonts w:eastAsiaTheme="majorEastAsia"/>
          <w:b/>
          <w:bCs/>
          <w:sz w:val="22"/>
          <w:szCs w:val="22"/>
          <w:u w:val="single"/>
          <w:lang w:eastAsia="en-US"/>
        </w:rPr>
        <w:t>nie dopuszcza możliwości</w:t>
      </w:r>
      <w:r w:rsidR="00D80872" w:rsidRPr="0097594F">
        <w:rPr>
          <w:rFonts w:eastAsiaTheme="majorEastAsia"/>
          <w:sz w:val="22"/>
          <w:szCs w:val="22"/>
          <w:u w:val="single"/>
          <w:lang w:eastAsia="en-US"/>
        </w:rPr>
        <w:t xml:space="preserve"> </w:t>
      </w:r>
      <w:r w:rsidRPr="0097594F">
        <w:rPr>
          <w:rFonts w:eastAsiaTheme="majorEastAsia"/>
          <w:b/>
          <w:bCs/>
          <w:sz w:val="22"/>
          <w:szCs w:val="22"/>
          <w:u w:val="single"/>
          <w:lang w:eastAsia="en-US"/>
        </w:rPr>
        <w:t>złożenia oferty wariantowej</w:t>
      </w:r>
      <w:r w:rsidRPr="00754D9F">
        <w:rPr>
          <w:rFonts w:eastAsiaTheme="majorEastAsia"/>
          <w:sz w:val="22"/>
          <w:szCs w:val="22"/>
          <w:lang w:eastAsia="en-US"/>
        </w:rPr>
        <w:t xml:space="preserve">, o której mowa w </w:t>
      </w:r>
      <w:r w:rsidR="000530B3" w:rsidRPr="00754D9F">
        <w:rPr>
          <w:rFonts w:eastAsiaTheme="majorEastAsia"/>
          <w:sz w:val="22"/>
          <w:szCs w:val="22"/>
          <w:lang w:eastAsia="en-US"/>
        </w:rPr>
        <w:t>art. 92</w:t>
      </w:r>
      <w:r w:rsidRPr="00754D9F">
        <w:rPr>
          <w:rFonts w:eastAsiaTheme="majorEastAsia"/>
          <w:sz w:val="22"/>
          <w:szCs w:val="22"/>
          <w:lang w:eastAsia="en-US"/>
        </w:rPr>
        <w:t xml:space="preserve"> ustawy </w:t>
      </w:r>
      <w:proofErr w:type="spellStart"/>
      <w:r w:rsidRPr="00754D9F">
        <w:rPr>
          <w:rFonts w:eastAsiaTheme="majorEastAsia"/>
          <w:sz w:val="22"/>
          <w:szCs w:val="22"/>
          <w:lang w:eastAsia="en-US"/>
        </w:rPr>
        <w:t>Pzp</w:t>
      </w:r>
      <w:proofErr w:type="spellEnd"/>
      <w:r w:rsidRPr="00754D9F">
        <w:rPr>
          <w:rFonts w:eastAsiaTheme="majorEastAsia"/>
          <w:sz w:val="22"/>
          <w:szCs w:val="22"/>
          <w:lang w:eastAsia="en-US"/>
        </w:rPr>
        <w:t xml:space="preserve"> tzn. oferty przewidującej odmienny sposób wykonania zamówien</w:t>
      </w:r>
      <w:r w:rsidR="00A73B0F" w:rsidRPr="00754D9F">
        <w:rPr>
          <w:rFonts w:eastAsiaTheme="majorEastAsia"/>
          <w:sz w:val="22"/>
          <w:szCs w:val="22"/>
          <w:lang w:eastAsia="en-US"/>
        </w:rPr>
        <w:t>ia niż określony w niniejszej S</w:t>
      </w:r>
      <w:r w:rsidRPr="00754D9F">
        <w:rPr>
          <w:rFonts w:eastAsiaTheme="majorEastAsia"/>
          <w:sz w:val="22"/>
          <w:szCs w:val="22"/>
          <w:lang w:eastAsia="en-US"/>
        </w:rPr>
        <w:t>WZ.</w:t>
      </w:r>
    </w:p>
    <w:p w14:paraId="16E54FDC" w14:textId="77777777" w:rsidR="00762855" w:rsidRPr="0097594F" w:rsidRDefault="00762855" w:rsidP="00762855">
      <w:pPr>
        <w:spacing w:after="200" w:line="252" w:lineRule="auto"/>
        <w:contextualSpacing/>
        <w:jc w:val="both"/>
        <w:rPr>
          <w:rFonts w:eastAsiaTheme="majorEastAsia"/>
          <w:sz w:val="22"/>
          <w:szCs w:val="22"/>
          <w:lang w:eastAsia="en-US"/>
        </w:rPr>
      </w:pPr>
    </w:p>
    <w:p w14:paraId="763578FF" w14:textId="77777777" w:rsidR="00C75797" w:rsidRPr="00754D9F" w:rsidRDefault="007B6AA5" w:rsidP="00836EA6">
      <w:pPr>
        <w:numPr>
          <w:ilvl w:val="0"/>
          <w:numId w:val="15"/>
        </w:numPr>
        <w:shd w:val="clear" w:color="auto" w:fill="EAF1DD" w:themeFill="accent3" w:themeFillTint="33"/>
        <w:spacing w:after="200" w:line="252" w:lineRule="auto"/>
        <w:contextualSpacing/>
        <w:jc w:val="both"/>
        <w:rPr>
          <w:i/>
          <w:sz w:val="22"/>
          <w:szCs w:val="22"/>
          <w:lang w:eastAsia="en-US"/>
        </w:rPr>
      </w:pPr>
      <w:r w:rsidRPr="00754D9F">
        <w:rPr>
          <w:b/>
          <w:sz w:val="22"/>
          <w:szCs w:val="22"/>
          <w:lang w:eastAsia="en-US"/>
        </w:rPr>
        <w:t>Katalogi elektroniczne</w:t>
      </w:r>
    </w:p>
    <w:p w14:paraId="7C6FB2D0" w14:textId="77777777" w:rsidR="00A73B0F" w:rsidRPr="00754D9F"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754D9F" w:rsidRDefault="00A73B0F" w:rsidP="009050E2">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Zamawiający</w:t>
      </w:r>
      <w:r w:rsidR="00320E94" w:rsidRPr="00754D9F">
        <w:rPr>
          <w:rFonts w:eastAsiaTheme="majorEastAsia"/>
          <w:sz w:val="22"/>
          <w:szCs w:val="22"/>
          <w:lang w:eastAsia="en-US"/>
        </w:rPr>
        <w:t xml:space="preserve"> </w:t>
      </w:r>
      <w:r w:rsidRPr="0097594F">
        <w:rPr>
          <w:rFonts w:eastAsiaTheme="majorEastAsia"/>
          <w:b/>
          <w:bCs/>
          <w:sz w:val="22"/>
          <w:szCs w:val="22"/>
          <w:u w:val="single"/>
          <w:lang w:eastAsia="en-US"/>
        </w:rPr>
        <w:t>nie wymaga</w:t>
      </w:r>
      <w:r w:rsidR="00320E94" w:rsidRPr="0097594F">
        <w:rPr>
          <w:rFonts w:eastAsiaTheme="majorEastAsia"/>
          <w:b/>
          <w:bCs/>
          <w:sz w:val="22"/>
          <w:szCs w:val="22"/>
          <w:lang w:eastAsia="en-US"/>
        </w:rPr>
        <w:t xml:space="preserve"> </w:t>
      </w:r>
      <w:r w:rsidR="00C75797" w:rsidRPr="00754D9F">
        <w:rPr>
          <w:rFonts w:eastAsiaTheme="majorEastAsia"/>
          <w:sz w:val="22"/>
          <w:szCs w:val="22"/>
          <w:lang w:eastAsia="en-US"/>
        </w:rPr>
        <w:t>złożenia ofert w postaci katalogów elektronicznych</w:t>
      </w:r>
      <w:r w:rsidR="000F7318" w:rsidRPr="00754D9F">
        <w:rPr>
          <w:rFonts w:eastAsiaTheme="majorEastAsia"/>
          <w:sz w:val="22"/>
          <w:szCs w:val="22"/>
          <w:lang w:eastAsia="en-US"/>
        </w:rPr>
        <w:t>.</w:t>
      </w:r>
    </w:p>
    <w:p w14:paraId="7FDFDB84" w14:textId="77777777" w:rsidR="00C75797" w:rsidRPr="00754D9F" w:rsidRDefault="00C75797" w:rsidP="00C75797">
      <w:pPr>
        <w:spacing w:after="200" w:line="252" w:lineRule="auto"/>
        <w:contextualSpacing/>
        <w:jc w:val="both"/>
        <w:rPr>
          <w:rFonts w:eastAsiaTheme="majorEastAsia"/>
          <w:sz w:val="22"/>
          <w:szCs w:val="22"/>
          <w:lang w:eastAsia="en-US"/>
        </w:rPr>
      </w:pPr>
    </w:p>
    <w:p w14:paraId="49F55BBA" w14:textId="77777777" w:rsidR="007C0085" w:rsidRPr="00754D9F" w:rsidRDefault="00BD5A6F"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Umowa ramowa</w:t>
      </w:r>
    </w:p>
    <w:p w14:paraId="64CCC350" w14:textId="77777777" w:rsidR="00962CBB" w:rsidRPr="00754D9F" w:rsidRDefault="00962CBB" w:rsidP="00BD5A6F">
      <w:pPr>
        <w:spacing w:after="200" w:line="252" w:lineRule="auto"/>
        <w:contextualSpacing/>
        <w:jc w:val="both"/>
        <w:rPr>
          <w:rFonts w:eastAsiaTheme="majorEastAsia"/>
          <w:sz w:val="12"/>
          <w:szCs w:val="12"/>
          <w:lang w:eastAsia="en-US"/>
        </w:rPr>
      </w:pPr>
    </w:p>
    <w:p w14:paraId="1E6DBE9D" w14:textId="77777777" w:rsidR="00FE361A" w:rsidRPr="00754D9F" w:rsidRDefault="00FE361A" w:rsidP="00BD5A6F">
      <w:pPr>
        <w:spacing w:after="200" w:line="252" w:lineRule="auto"/>
        <w:contextualSpacing/>
        <w:jc w:val="both"/>
        <w:rPr>
          <w:rFonts w:eastAsiaTheme="majorEastAsia"/>
          <w:sz w:val="22"/>
          <w:szCs w:val="22"/>
          <w:lang w:eastAsia="en-US"/>
        </w:rPr>
      </w:pPr>
      <w:r w:rsidRPr="000A59CA">
        <w:rPr>
          <w:rFonts w:eastAsiaTheme="majorEastAsia"/>
          <w:sz w:val="22"/>
          <w:szCs w:val="22"/>
          <w:lang w:eastAsia="en-US"/>
        </w:rPr>
        <w:t xml:space="preserve">Zamawiający </w:t>
      </w:r>
      <w:r w:rsidR="00BD5A6F" w:rsidRPr="000A59CA">
        <w:rPr>
          <w:rFonts w:eastAsiaTheme="majorEastAsia"/>
          <w:b/>
          <w:bCs/>
          <w:sz w:val="22"/>
          <w:szCs w:val="22"/>
          <w:u w:val="single"/>
          <w:lang w:eastAsia="en-US"/>
        </w:rPr>
        <w:t xml:space="preserve">nie przewiduje </w:t>
      </w:r>
      <w:r w:rsidRPr="000A59CA">
        <w:rPr>
          <w:rFonts w:eastAsiaTheme="majorEastAsia"/>
          <w:b/>
          <w:bCs/>
          <w:sz w:val="22"/>
          <w:szCs w:val="22"/>
          <w:u w:val="single"/>
          <w:lang w:eastAsia="en-US"/>
        </w:rPr>
        <w:t>zawarcia umowy ramowej</w:t>
      </w:r>
      <w:r w:rsidRPr="000A59CA">
        <w:rPr>
          <w:rFonts w:eastAsiaTheme="majorEastAsia"/>
          <w:sz w:val="22"/>
          <w:szCs w:val="22"/>
          <w:lang w:eastAsia="en-US"/>
        </w:rPr>
        <w:t xml:space="preserve">, o  której mowa w art. </w:t>
      </w:r>
      <w:r w:rsidR="00324D72" w:rsidRPr="000A59CA">
        <w:rPr>
          <w:rFonts w:eastAsiaTheme="majorEastAsia"/>
          <w:sz w:val="22"/>
          <w:szCs w:val="22"/>
          <w:lang w:eastAsia="en-US"/>
        </w:rPr>
        <w:t>311</w:t>
      </w:r>
      <w:r w:rsidR="000F7318" w:rsidRPr="000A59CA">
        <w:rPr>
          <w:rFonts w:eastAsiaTheme="majorEastAsia"/>
          <w:sz w:val="22"/>
          <w:szCs w:val="22"/>
          <w:lang w:eastAsia="en-US"/>
        </w:rPr>
        <w:t>–</w:t>
      </w:r>
      <w:r w:rsidR="00324D72" w:rsidRPr="000A59CA">
        <w:rPr>
          <w:rFonts w:eastAsiaTheme="majorEastAsia"/>
          <w:sz w:val="22"/>
          <w:szCs w:val="22"/>
          <w:lang w:eastAsia="en-US"/>
        </w:rPr>
        <w:t>315</w:t>
      </w:r>
      <w:r w:rsidRPr="000A59CA">
        <w:rPr>
          <w:rFonts w:eastAsiaTheme="majorEastAsia"/>
          <w:sz w:val="22"/>
          <w:szCs w:val="22"/>
          <w:lang w:eastAsia="en-US"/>
        </w:rPr>
        <w:t xml:space="preserve"> ustawy </w:t>
      </w:r>
      <w:proofErr w:type="spellStart"/>
      <w:r w:rsidRPr="000A59CA">
        <w:rPr>
          <w:rFonts w:eastAsiaTheme="majorEastAsia"/>
          <w:sz w:val="22"/>
          <w:szCs w:val="22"/>
          <w:lang w:eastAsia="en-US"/>
        </w:rPr>
        <w:t>Pzp</w:t>
      </w:r>
      <w:proofErr w:type="spellEnd"/>
      <w:r w:rsidR="000F7318" w:rsidRPr="000A59CA">
        <w:rPr>
          <w:rFonts w:eastAsiaTheme="majorEastAsia"/>
          <w:sz w:val="22"/>
          <w:szCs w:val="22"/>
          <w:lang w:eastAsia="en-US"/>
        </w:rPr>
        <w:t>.</w:t>
      </w:r>
    </w:p>
    <w:p w14:paraId="73364BBF" w14:textId="77777777" w:rsidR="00BD5A6F" w:rsidRPr="0097594F" w:rsidRDefault="00BD5A6F" w:rsidP="00BD5A6F">
      <w:pPr>
        <w:shd w:val="clear" w:color="auto" w:fill="FFFFFF"/>
        <w:rPr>
          <w:rFonts w:eastAsiaTheme="majorEastAsia"/>
          <w:i/>
          <w:sz w:val="22"/>
          <w:szCs w:val="22"/>
          <w:lang w:eastAsia="en-US"/>
        </w:rPr>
      </w:pPr>
    </w:p>
    <w:p w14:paraId="0504DFDE" w14:textId="77777777" w:rsidR="00BD5A6F" w:rsidRPr="00754D9F" w:rsidRDefault="00BD5A6F"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Aukcja elektroniczna</w:t>
      </w:r>
    </w:p>
    <w:p w14:paraId="270CF655" w14:textId="77777777" w:rsidR="00BD5A6F" w:rsidRPr="00754D9F" w:rsidRDefault="00BD5A6F" w:rsidP="00BD5A6F">
      <w:pPr>
        <w:spacing w:after="200" w:line="252" w:lineRule="auto"/>
        <w:contextualSpacing/>
        <w:jc w:val="both"/>
        <w:rPr>
          <w:rFonts w:eastAsiaTheme="majorEastAsia"/>
          <w:sz w:val="12"/>
          <w:szCs w:val="12"/>
          <w:lang w:eastAsia="en-US"/>
        </w:rPr>
      </w:pPr>
    </w:p>
    <w:p w14:paraId="3752D493" w14:textId="77777777" w:rsidR="00BF6B17" w:rsidRPr="00754D9F" w:rsidRDefault="00BD5A6F" w:rsidP="00BD5A6F">
      <w:pPr>
        <w:spacing w:after="200" w:line="252" w:lineRule="auto"/>
        <w:contextualSpacing/>
        <w:jc w:val="both"/>
        <w:rPr>
          <w:rFonts w:eastAsiaTheme="majorEastAsia"/>
          <w:sz w:val="22"/>
          <w:szCs w:val="22"/>
          <w:lang w:eastAsia="en-US"/>
        </w:rPr>
      </w:pPr>
      <w:r w:rsidRPr="000A59CA">
        <w:rPr>
          <w:rFonts w:eastAsiaTheme="majorEastAsia"/>
          <w:sz w:val="22"/>
          <w:szCs w:val="22"/>
          <w:lang w:eastAsia="en-US"/>
        </w:rPr>
        <w:t xml:space="preserve">Zamawiający </w:t>
      </w:r>
      <w:r w:rsidRPr="000A59CA">
        <w:rPr>
          <w:rFonts w:eastAsiaTheme="majorEastAsia"/>
          <w:b/>
          <w:sz w:val="22"/>
          <w:szCs w:val="22"/>
          <w:u w:val="single"/>
          <w:lang w:eastAsia="en-US"/>
        </w:rPr>
        <w:t xml:space="preserve">nie przewiduje </w:t>
      </w:r>
      <w:r w:rsidR="00FE361A" w:rsidRPr="000A59CA">
        <w:rPr>
          <w:rFonts w:eastAsiaTheme="majorEastAsia"/>
          <w:b/>
          <w:sz w:val="22"/>
          <w:szCs w:val="22"/>
          <w:u w:val="single"/>
          <w:lang w:eastAsia="en-US"/>
        </w:rPr>
        <w:t>przeprowadzenia aukcji elektronicznej</w:t>
      </w:r>
      <w:r w:rsidR="00FE361A" w:rsidRPr="000A59CA">
        <w:rPr>
          <w:rFonts w:eastAsiaTheme="majorEastAsia"/>
          <w:sz w:val="22"/>
          <w:szCs w:val="22"/>
          <w:lang w:eastAsia="en-US"/>
        </w:rPr>
        <w:t xml:space="preserve">, o  której mowa w art. </w:t>
      </w:r>
      <w:r w:rsidR="00164971" w:rsidRPr="000A59CA">
        <w:rPr>
          <w:rFonts w:eastAsiaTheme="majorEastAsia"/>
          <w:sz w:val="22"/>
          <w:szCs w:val="22"/>
          <w:lang w:eastAsia="en-US"/>
        </w:rPr>
        <w:t xml:space="preserve">308 ust. 1 </w:t>
      </w:r>
      <w:r w:rsidR="00FE361A" w:rsidRPr="000A59CA">
        <w:rPr>
          <w:rFonts w:eastAsiaTheme="majorEastAsia"/>
          <w:sz w:val="22"/>
          <w:szCs w:val="22"/>
          <w:lang w:eastAsia="en-US"/>
        </w:rPr>
        <w:t xml:space="preserve">ustawy </w:t>
      </w:r>
      <w:proofErr w:type="spellStart"/>
      <w:r w:rsidR="00FE361A" w:rsidRPr="000A59CA">
        <w:rPr>
          <w:rFonts w:eastAsiaTheme="majorEastAsia"/>
          <w:sz w:val="22"/>
          <w:szCs w:val="22"/>
          <w:lang w:eastAsia="en-US"/>
        </w:rPr>
        <w:t>Pzp</w:t>
      </w:r>
      <w:proofErr w:type="spellEnd"/>
      <w:r w:rsidR="000F7318" w:rsidRPr="000A59CA">
        <w:rPr>
          <w:rFonts w:eastAsiaTheme="majorEastAsia"/>
          <w:sz w:val="22"/>
          <w:szCs w:val="22"/>
          <w:lang w:eastAsia="en-US"/>
        </w:rPr>
        <w:t>.</w:t>
      </w:r>
      <w:r w:rsidR="000F7318" w:rsidRPr="00754D9F">
        <w:rPr>
          <w:rFonts w:eastAsiaTheme="majorEastAsia"/>
          <w:sz w:val="22"/>
          <w:szCs w:val="22"/>
          <w:lang w:eastAsia="en-US"/>
        </w:rPr>
        <w:t xml:space="preserve"> </w:t>
      </w:r>
    </w:p>
    <w:p w14:paraId="7FB1DFFE" w14:textId="77777777" w:rsidR="00BD5A6F" w:rsidRPr="00754D9F" w:rsidRDefault="00BD5A6F" w:rsidP="00324D72">
      <w:pPr>
        <w:shd w:val="clear" w:color="auto" w:fill="FFFFFF"/>
        <w:rPr>
          <w:rFonts w:eastAsiaTheme="majorEastAsia"/>
          <w:i/>
          <w:sz w:val="22"/>
          <w:szCs w:val="22"/>
          <w:lang w:eastAsia="en-US"/>
        </w:rPr>
      </w:pPr>
    </w:p>
    <w:p w14:paraId="65EB163F" w14:textId="77777777" w:rsidR="00324D72" w:rsidRPr="00754D9F" w:rsidRDefault="00BD5A6F"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 xml:space="preserve">Zamówienia, o których mowa w art. 214 ust. 1 pkt 7 i 8 ustawy </w:t>
      </w:r>
      <w:proofErr w:type="spellStart"/>
      <w:r w:rsidRPr="00754D9F">
        <w:rPr>
          <w:b/>
          <w:sz w:val="22"/>
          <w:szCs w:val="22"/>
          <w:lang w:eastAsia="en-US"/>
        </w:rPr>
        <w:t>Pzp</w:t>
      </w:r>
      <w:proofErr w:type="spellEnd"/>
    </w:p>
    <w:p w14:paraId="06C15C36" w14:textId="77777777" w:rsidR="00962CBB" w:rsidRPr="00754D9F" w:rsidRDefault="00962CBB" w:rsidP="00BD5A6F">
      <w:pPr>
        <w:spacing w:after="200" w:line="252" w:lineRule="auto"/>
        <w:contextualSpacing/>
        <w:jc w:val="both"/>
        <w:rPr>
          <w:rFonts w:eastAsiaTheme="majorEastAsia"/>
          <w:sz w:val="12"/>
          <w:szCs w:val="12"/>
          <w:lang w:eastAsia="en-US"/>
        </w:rPr>
      </w:pPr>
    </w:p>
    <w:p w14:paraId="61824A70" w14:textId="539B3962" w:rsidR="00BD1F23" w:rsidRPr="0097594F" w:rsidRDefault="00BD5A6F">
      <w:pPr>
        <w:jc w:val="both"/>
        <w:rPr>
          <w:rFonts w:eastAsiaTheme="majorEastAsia"/>
          <w:sz w:val="22"/>
          <w:szCs w:val="22"/>
          <w:lang w:eastAsia="en-US"/>
        </w:rPr>
      </w:pPr>
      <w:r w:rsidRPr="009F2D46">
        <w:rPr>
          <w:rFonts w:eastAsiaTheme="majorEastAsia"/>
          <w:sz w:val="22"/>
          <w:szCs w:val="22"/>
          <w:lang w:eastAsia="en-US"/>
        </w:rPr>
        <w:t xml:space="preserve">Zamawiający </w:t>
      </w:r>
      <w:r w:rsidRPr="009F2D46">
        <w:rPr>
          <w:rFonts w:eastAsiaTheme="majorEastAsia"/>
          <w:b/>
          <w:sz w:val="22"/>
          <w:szCs w:val="22"/>
          <w:u w:val="single"/>
          <w:lang w:eastAsia="en-US"/>
        </w:rPr>
        <w:t>nie przewiduje</w:t>
      </w:r>
      <w:r w:rsidR="003E486D" w:rsidRPr="009F2D46">
        <w:rPr>
          <w:rFonts w:eastAsiaTheme="majorEastAsia"/>
          <w:b/>
          <w:sz w:val="22"/>
          <w:szCs w:val="22"/>
          <w:lang w:eastAsia="en-US"/>
        </w:rPr>
        <w:t xml:space="preserve"> </w:t>
      </w:r>
      <w:r w:rsidR="00FE361A" w:rsidRPr="009F2D46">
        <w:rPr>
          <w:rFonts w:eastAsiaTheme="majorEastAsia"/>
          <w:sz w:val="22"/>
          <w:szCs w:val="22"/>
          <w:lang w:eastAsia="en-US"/>
        </w:rPr>
        <w:t>udzielania zamówień</w:t>
      </w:r>
      <w:r w:rsidR="00324D72" w:rsidRPr="009F2D46">
        <w:rPr>
          <w:rFonts w:eastAsiaTheme="majorEastAsia"/>
          <w:sz w:val="22"/>
          <w:szCs w:val="22"/>
          <w:lang w:eastAsia="en-US"/>
        </w:rPr>
        <w:t xml:space="preserve"> na podstawie</w:t>
      </w:r>
      <w:r w:rsidR="003E486D" w:rsidRPr="009F2D46">
        <w:rPr>
          <w:rFonts w:eastAsiaTheme="majorEastAsia"/>
          <w:sz w:val="22"/>
          <w:szCs w:val="22"/>
          <w:lang w:eastAsia="en-US"/>
        </w:rPr>
        <w:t xml:space="preserve"> </w:t>
      </w:r>
      <w:r w:rsidR="00324D72" w:rsidRPr="009F2D46">
        <w:rPr>
          <w:rFonts w:eastAsiaTheme="majorEastAsia"/>
          <w:sz w:val="22"/>
          <w:szCs w:val="22"/>
          <w:lang w:eastAsia="en-US"/>
        </w:rPr>
        <w:t>a</w:t>
      </w:r>
      <w:r w:rsidR="00667596" w:rsidRPr="009F2D46">
        <w:rPr>
          <w:rFonts w:eastAsiaTheme="majorEastAsia"/>
          <w:sz w:val="22"/>
          <w:szCs w:val="22"/>
          <w:lang w:eastAsia="en-US"/>
        </w:rPr>
        <w:t>rt. 214 ust. 1 pkt 7 i 8</w:t>
      </w:r>
      <w:r w:rsidR="00324D72" w:rsidRPr="009F2D46">
        <w:rPr>
          <w:rFonts w:eastAsiaTheme="majorEastAsia"/>
          <w:sz w:val="22"/>
          <w:szCs w:val="22"/>
          <w:lang w:eastAsia="en-US"/>
        </w:rPr>
        <w:t xml:space="preserve"> ustawy </w:t>
      </w:r>
      <w:proofErr w:type="spellStart"/>
      <w:r w:rsidR="00324D72" w:rsidRPr="009F2D46">
        <w:rPr>
          <w:rFonts w:eastAsiaTheme="majorEastAsia"/>
          <w:sz w:val="22"/>
          <w:szCs w:val="22"/>
          <w:lang w:eastAsia="en-US"/>
        </w:rPr>
        <w:t>Pzp</w:t>
      </w:r>
      <w:proofErr w:type="spellEnd"/>
      <w:r w:rsidR="00AB6619" w:rsidRPr="0097594F" w:rsidDel="00AB6619">
        <w:rPr>
          <w:rFonts w:eastAsiaTheme="majorEastAsia"/>
          <w:sz w:val="22"/>
          <w:szCs w:val="22"/>
          <w:lang w:eastAsia="en-US"/>
        </w:rPr>
        <w:t xml:space="preserve"> </w:t>
      </w:r>
    </w:p>
    <w:p w14:paraId="5E6E948F" w14:textId="77777777" w:rsidR="00324D72" w:rsidRPr="00754D9F" w:rsidRDefault="00324D72" w:rsidP="00AB6619">
      <w:pPr>
        <w:jc w:val="both"/>
        <w:rPr>
          <w:rFonts w:eastAsiaTheme="majorEastAsia"/>
          <w:sz w:val="22"/>
          <w:szCs w:val="22"/>
          <w:lang w:eastAsia="en-US"/>
        </w:rPr>
      </w:pPr>
    </w:p>
    <w:p w14:paraId="5346250A" w14:textId="77777777" w:rsidR="00FE361A" w:rsidRPr="00754D9F" w:rsidRDefault="00B63974"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Rozliczenia w walutach obcych</w:t>
      </w:r>
    </w:p>
    <w:p w14:paraId="119E5508" w14:textId="77777777" w:rsidR="00D81020" w:rsidRPr="0097594F" w:rsidRDefault="00D81020" w:rsidP="0097594F">
      <w:pPr>
        <w:contextualSpacing/>
        <w:jc w:val="both"/>
        <w:rPr>
          <w:rFonts w:eastAsiaTheme="majorEastAsia"/>
          <w:sz w:val="12"/>
          <w:szCs w:val="12"/>
          <w:lang w:eastAsia="en-US"/>
        </w:rPr>
      </w:pPr>
    </w:p>
    <w:p w14:paraId="56EF55A1" w14:textId="77777777" w:rsidR="000A7928" w:rsidRPr="0097594F" w:rsidRDefault="000A7928" w:rsidP="00836EA6">
      <w:pPr>
        <w:pStyle w:val="Akapitzlist"/>
        <w:numPr>
          <w:ilvl w:val="0"/>
          <w:numId w:val="37"/>
        </w:numPr>
        <w:shd w:val="clear" w:color="auto" w:fill="FFFFFF"/>
        <w:spacing w:after="200" w:line="252" w:lineRule="auto"/>
        <w:ind w:left="284" w:hanging="284"/>
        <w:contextualSpacing/>
        <w:jc w:val="both"/>
        <w:rPr>
          <w:sz w:val="22"/>
          <w:szCs w:val="22"/>
        </w:rPr>
      </w:pPr>
      <w:r w:rsidRPr="0097594F">
        <w:rPr>
          <w:sz w:val="22"/>
          <w:szCs w:val="22"/>
        </w:rPr>
        <w:t xml:space="preserve">Rozliczenia między Zamawiającym a Wykonawcą będą prowadzone w złotych polskich (PLN). </w:t>
      </w:r>
    </w:p>
    <w:p w14:paraId="36B4DAE1" w14:textId="77777777" w:rsidR="000A7928" w:rsidRPr="0097594F" w:rsidRDefault="000A7928" w:rsidP="00836EA6">
      <w:pPr>
        <w:pStyle w:val="Akapitzlist"/>
        <w:numPr>
          <w:ilvl w:val="0"/>
          <w:numId w:val="37"/>
        </w:numPr>
        <w:shd w:val="clear" w:color="auto" w:fill="FFFFFF"/>
        <w:ind w:left="284" w:hanging="284"/>
        <w:jc w:val="both"/>
        <w:rPr>
          <w:sz w:val="22"/>
          <w:szCs w:val="22"/>
        </w:rPr>
      </w:pPr>
      <w:r w:rsidRPr="0097594F">
        <w:rPr>
          <w:sz w:val="22"/>
          <w:szCs w:val="22"/>
        </w:rPr>
        <w:t xml:space="preserve">Zamawiający </w:t>
      </w:r>
      <w:r w:rsidRPr="0097594F">
        <w:rPr>
          <w:b/>
          <w:bCs/>
          <w:sz w:val="22"/>
          <w:szCs w:val="22"/>
          <w:u w:val="single"/>
        </w:rPr>
        <w:t>nie przewiduje rozliczenia w walutach obcych</w:t>
      </w:r>
      <w:r w:rsidRPr="0097594F">
        <w:rPr>
          <w:sz w:val="22"/>
          <w:szCs w:val="22"/>
        </w:rPr>
        <w:t xml:space="preserve">. </w:t>
      </w:r>
    </w:p>
    <w:p w14:paraId="533DB7F6" w14:textId="77777777" w:rsidR="00B63974" w:rsidRPr="00754D9F" w:rsidRDefault="00B63974" w:rsidP="00B63974">
      <w:pPr>
        <w:spacing w:after="200" w:line="252" w:lineRule="auto"/>
        <w:contextualSpacing/>
        <w:jc w:val="both"/>
        <w:rPr>
          <w:rFonts w:eastAsiaTheme="majorEastAsia"/>
          <w:sz w:val="22"/>
          <w:szCs w:val="22"/>
          <w:lang w:eastAsia="en-US"/>
        </w:rPr>
      </w:pPr>
    </w:p>
    <w:p w14:paraId="01C74A7D" w14:textId="77777777" w:rsidR="00AD13F0" w:rsidRPr="00754D9F" w:rsidRDefault="00AD13F0"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Zwrot kosztów udziału w postępowaniu</w:t>
      </w:r>
    </w:p>
    <w:p w14:paraId="55814306" w14:textId="77777777" w:rsidR="00962CBB" w:rsidRPr="00754D9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54D9F" w:rsidRDefault="000A7928" w:rsidP="00A93D6D">
      <w:pPr>
        <w:shd w:val="clear" w:color="auto" w:fill="FFFFFF"/>
        <w:jc w:val="both"/>
        <w:rPr>
          <w:sz w:val="22"/>
          <w:szCs w:val="22"/>
        </w:rPr>
      </w:pPr>
      <w:r w:rsidRPr="00754D9F">
        <w:rPr>
          <w:sz w:val="22"/>
          <w:szCs w:val="22"/>
        </w:rPr>
        <w:t xml:space="preserve">Zamawiający </w:t>
      </w:r>
      <w:r w:rsidRPr="0097594F">
        <w:rPr>
          <w:b/>
          <w:bCs/>
          <w:sz w:val="22"/>
          <w:szCs w:val="22"/>
          <w:u w:val="single"/>
        </w:rPr>
        <w:t>nie przewiduje zwrotu kosztów</w:t>
      </w:r>
      <w:r w:rsidRPr="00754D9F">
        <w:rPr>
          <w:sz w:val="22"/>
          <w:szCs w:val="22"/>
        </w:rPr>
        <w:t xml:space="preserve"> udziału w postępowaniu. </w:t>
      </w:r>
    </w:p>
    <w:p w14:paraId="088F3757" w14:textId="77777777" w:rsidR="00C11079" w:rsidRPr="00754D9F" w:rsidRDefault="00C11079" w:rsidP="00C11079">
      <w:pPr>
        <w:spacing w:after="200" w:line="252" w:lineRule="auto"/>
        <w:contextualSpacing/>
        <w:jc w:val="both"/>
        <w:rPr>
          <w:rFonts w:eastAsiaTheme="majorEastAsia"/>
          <w:sz w:val="22"/>
          <w:szCs w:val="22"/>
          <w:lang w:eastAsia="en-US"/>
        </w:rPr>
      </w:pPr>
    </w:p>
    <w:p w14:paraId="794AAAD1" w14:textId="77777777" w:rsidR="00AD13F0" w:rsidRPr="00754D9F" w:rsidRDefault="00AD13F0"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Zaliczki na poczet udzielenia zamówienia</w:t>
      </w:r>
    </w:p>
    <w:p w14:paraId="40880631" w14:textId="77777777" w:rsidR="00962CBB" w:rsidRPr="00754D9F" w:rsidRDefault="00962CBB" w:rsidP="00C11079">
      <w:pPr>
        <w:spacing w:after="200" w:line="252" w:lineRule="auto"/>
        <w:contextualSpacing/>
        <w:jc w:val="both"/>
        <w:rPr>
          <w:rFonts w:eastAsiaTheme="majorEastAsia"/>
          <w:sz w:val="12"/>
          <w:szCs w:val="12"/>
          <w:lang w:eastAsia="en-US"/>
        </w:rPr>
      </w:pPr>
    </w:p>
    <w:p w14:paraId="3D625FCA" w14:textId="7518A665" w:rsidR="006F69FC" w:rsidRPr="00754D9F" w:rsidRDefault="00683F59" w:rsidP="00C11079">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Zamawiający </w:t>
      </w:r>
      <w:r w:rsidRPr="0097594F">
        <w:rPr>
          <w:rFonts w:eastAsiaTheme="majorEastAsia"/>
          <w:b/>
          <w:bCs/>
          <w:sz w:val="22"/>
          <w:szCs w:val="22"/>
          <w:u w:val="single"/>
          <w:lang w:eastAsia="en-US"/>
        </w:rPr>
        <w:t xml:space="preserve">nie przewiduje </w:t>
      </w:r>
      <w:r w:rsidR="006F69FC" w:rsidRPr="0097594F">
        <w:rPr>
          <w:rFonts w:eastAsiaTheme="majorEastAsia"/>
          <w:b/>
          <w:bCs/>
          <w:sz w:val="22"/>
          <w:szCs w:val="22"/>
          <w:u w:val="single"/>
          <w:lang w:eastAsia="en-US"/>
        </w:rPr>
        <w:t>udziel</w:t>
      </w:r>
      <w:r w:rsidR="000F7318" w:rsidRPr="0097594F">
        <w:rPr>
          <w:rFonts w:eastAsiaTheme="majorEastAsia"/>
          <w:b/>
          <w:bCs/>
          <w:sz w:val="22"/>
          <w:szCs w:val="22"/>
          <w:u w:val="single"/>
          <w:lang w:eastAsia="en-US"/>
        </w:rPr>
        <w:t>e</w:t>
      </w:r>
      <w:r w:rsidR="006F69FC" w:rsidRPr="0097594F">
        <w:rPr>
          <w:rFonts w:eastAsiaTheme="majorEastAsia"/>
          <w:b/>
          <w:bCs/>
          <w:sz w:val="22"/>
          <w:szCs w:val="22"/>
          <w:u w:val="single"/>
          <w:lang w:eastAsia="en-US"/>
        </w:rPr>
        <w:t>nia zaliczek</w:t>
      </w:r>
      <w:r w:rsidR="006F69FC" w:rsidRPr="00754D9F">
        <w:rPr>
          <w:rFonts w:eastAsiaTheme="majorEastAsia"/>
          <w:sz w:val="22"/>
          <w:szCs w:val="22"/>
          <w:lang w:eastAsia="en-US"/>
        </w:rPr>
        <w:t xml:space="preserve"> na poczet wykonania zamówienia</w:t>
      </w:r>
      <w:r w:rsidRPr="00754D9F">
        <w:rPr>
          <w:rFonts w:eastAsiaTheme="majorEastAsia"/>
          <w:sz w:val="22"/>
          <w:szCs w:val="22"/>
          <w:lang w:eastAsia="en-US"/>
        </w:rPr>
        <w:t>.</w:t>
      </w:r>
    </w:p>
    <w:p w14:paraId="0201A7FF" w14:textId="77777777" w:rsidR="00581F72" w:rsidRPr="0097594F" w:rsidRDefault="00581F72" w:rsidP="00683F59">
      <w:pPr>
        <w:spacing w:after="200" w:line="252" w:lineRule="auto"/>
        <w:contextualSpacing/>
        <w:jc w:val="both"/>
        <w:rPr>
          <w:rFonts w:eastAsiaTheme="majorEastAsia"/>
          <w:i/>
          <w:sz w:val="22"/>
          <w:szCs w:val="22"/>
          <w:lang w:eastAsia="en-US"/>
        </w:rPr>
      </w:pPr>
    </w:p>
    <w:p w14:paraId="14968C6C" w14:textId="77777777" w:rsidR="00DE2041" w:rsidRPr="00754D9F" w:rsidRDefault="00DE2041"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t>Unieważnienie postępowania</w:t>
      </w:r>
    </w:p>
    <w:p w14:paraId="374BE1C4" w14:textId="77777777" w:rsidR="007208A4" w:rsidRPr="00754D9F" w:rsidRDefault="007208A4" w:rsidP="00DE2041">
      <w:pPr>
        <w:spacing w:after="200" w:line="252" w:lineRule="auto"/>
        <w:contextualSpacing/>
        <w:jc w:val="both"/>
        <w:rPr>
          <w:rFonts w:eastAsiaTheme="majorEastAsia"/>
          <w:sz w:val="12"/>
          <w:szCs w:val="12"/>
          <w:lang w:eastAsia="en-US"/>
        </w:rPr>
      </w:pPr>
    </w:p>
    <w:p w14:paraId="0385F7F9" w14:textId="4EA9E8E6" w:rsidR="0062714D" w:rsidRPr="00754D9F" w:rsidRDefault="0062714D" w:rsidP="0062714D">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1) Poza możliwością unieważnienia postępowania o udzielenie zamówienia na podstawie art. 255 ustawy </w:t>
      </w:r>
      <w:proofErr w:type="spellStart"/>
      <w:r w:rsidRPr="00754D9F">
        <w:rPr>
          <w:rFonts w:eastAsiaTheme="majorEastAsia"/>
          <w:sz w:val="22"/>
          <w:szCs w:val="22"/>
          <w:lang w:eastAsia="en-US"/>
        </w:rPr>
        <w:t>Pzp</w:t>
      </w:r>
      <w:proofErr w:type="spellEnd"/>
      <w:r w:rsidRPr="00754D9F">
        <w:rPr>
          <w:rFonts w:eastAsiaTheme="majorEastAsia"/>
          <w:sz w:val="22"/>
          <w:szCs w:val="22"/>
          <w:lang w:eastAsia="en-US"/>
        </w:rPr>
        <w:t xml:space="preserve">, </w:t>
      </w:r>
      <w:r w:rsidR="00C14656" w:rsidRPr="00754D9F">
        <w:rPr>
          <w:rFonts w:eastAsiaTheme="majorEastAsia"/>
          <w:sz w:val="22"/>
          <w:szCs w:val="22"/>
          <w:lang w:eastAsia="en-US"/>
        </w:rPr>
        <w:t>Z</w:t>
      </w:r>
      <w:r w:rsidRPr="00754D9F">
        <w:rPr>
          <w:rFonts w:eastAsiaTheme="majorEastAsia"/>
          <w:sz w:val="22"/>
          <w:szCs w:val="22"/>
          <w:lang w:eastAsia="en-US"/>
        </w:rPr>
        <w:t>amawiający przewiduje możliwość unieważnienia postępowania, jeżeli środki publiczne, które zamierzał przeznaczyć na sfinansowanie całości lub części zamówienia, nie zostaną mu przyznane.</w:t>
      </w:r>
    </w:p>
    <w:p w14:paraId="4586C839" w14:textId="77777777" w:rsidR="0062714D" w:rsidRPr="00754D9F" w:rsidRDefault="0062714D" w:rsidP="0062714D">
      <w:pPr>
        <w:spacing w:after="200" w:line="252" w:lineRule="auto"/>
        <w:contextualSpacing/>
        <w:jc w:val="both"/>
        <w:rPr>
          <w:rFonts w:eastAsiaTheme="majorEastAsia"/>
          <w:sz w:val="22"/>
          <w:szCs w:val="22"/>
          <w:lang w:eastAsia="en-US"/>
        </w:rPr>
      </w:pPr>
    </w:p>
    <w:p w14:paraId="3A5253E7" w14:textId="6AA641CB" w:rsidR="00FD52EC" w:rsidRPr="00754D9F" w:rsidRDefault="0062714D" w:rsidP="00DE2041">
      <w:pPr>
        <w:spacing w:after="200" w:line="252" w:lineRule="auto"/>
        <w:contextualSpacing/>
        <w:jc w:val="both"/>
        <w:rPr>
          <w:rFonts w:eastAsiaTheme="majorEastAsia"/>
          <w:sz w:val="22"/>
          <w:szCs w:val="22"/>
          <w:lang w:eastAsia="en-US"/>
        </w:rPr>
      </w:pPr>
      <w:r w:rsidRPr="00754D9F">
        <w:rPr>
          <w:rFonts w:eastAsiaTheme="majorEastAsia"/>
          <w:sz w:val="22"/>
          <w:szCs w:val="22"/>
          <w:lang w:eastAsia="en-US"/>
        </w:rPr>
        <w:t xml:space="preserve">2) </w:t>
      </w:r>
      <w:bookmarkStart w:id="1" w:name="_Hlk63239740"/>
      <w:r w:rsidRPr="00754D9F">
        <w:rPr>
          <w:rFonts w:eastAsiaTheme="majorEastAsia"/>
          <w:sz w:val="22"/>
          <w:szCs w:val="22"/>
          <w:lang w:eastAsia="en-US"/>
        </w:rPr>
        <w:t xml:space="preserve">Zamawiający przewiduje możliwość unieważnienia </w:t>
      </w:r>
      <w:bookmarkEnd w:id="1"/>
      <w:r w:rsidRPr="00754D9F">
        <w:rPr>
          <w:rFonts w:eastAsiaTheme="majorEastAsia"/>
          <w:sz w:val="22"/>
          <w:szCs w:val="22"/>
          <w:lang w:eastAsia="en-US"/>
        </w:rPr>
        <w:t xml:space="preserve">postępowania przed upływem terminu składania ofert, </w:t>
      </w:r>
      <w:r w:rsidR="00C14656" w:rsidRPr="00754D9F">
        <w:rPr>
          <w:rFonts w:eastAsiaTheme="majorEastAsia"/>
          <w:sz w:val="22"/>
          <w:szCs w:val="22"/>
          <w:lang w:eastAsia="en-US"/>
        </w:rPr>
        <w:t xml:space="preserve">na podstawie art. 256 ustawy </w:t>
      </w:r>
      <w:proofErr w:type="spellStart"/>
      <w:r w:rsidR="00C14656" w:rsidRPr="00754D9F">
        <w:rPr>
          <w:rFonts w:eastAsiaTheme="majorEastAsia"/>
          <w:sz w:val="22"/>
          <w:szCs w:val="22"/>
          <w:lang w:eastAsia="en-US"/>
        </w:rPr>
        <w:t>Pzp</w:t>
      </w:r>
      <w:proofErr w:type="spellEnd"/>
      <w:r w:rsidR="00C14656" w:rsidRPr="00754D9F">
        <w:rPr>
          <w:rFonts w:eastAsiaTheme="majorEastAsia"/>
          <w:sz w:val="22"/>
          <w:szCs w:val="22"/>
          <w:lang w:eastAsia="en-US"/>
        </w:rPr>
        <w:t xml:space="preserve"> tj. </w:t>
      </w:r>
      <w:r w:rsidRPr="00754D9F">
        <w:rPr>
          <w:rFonts w:eastAsiaTheme="majorEastAsia"/>
          <w:sz w:val="22"/>
          <w:szCs w:val="22"/>
          <w:lang w:eastAsia="en-US"/>
        </w:rPr>
        <w:t>jeżeli wystąpiły okoliczności powodujące, że dalsze prowadzenie postępowania jest nieuzasadnione.</w:t>
      </w:r>
    </w:p>
    <w:p w14:paraId="2961EDF2" w14:textId="77777777" w:rsidR="00DE2041" w:rsidRPr="00754D9F" w:rsidRDefault="00DE2041" w:rsidP="00683F59">
      <w:pPr>
        <w:spacing w:after="200" w:line="252" w:lineRule="auto"/>
        <w:contextualSpacing/>
        <w:jc w:val="both"/>
        <w:rPr>
          <w:rFonts w:eastAsiaTheme="majorEastAsia"/>
          <w:sz w:val="22"/>
          <w:szCs w:val="22"/>
          <w:lang w:eastAsia="en-US"/>
        </w:rPr>
      </w:pPr>
    </w:p>
    <w:p w14:paraId="2CF21C01" w14:textId="77777777" w:rsidR="00581F72" w:rsidRPr="00754D9F" w:rsidRDefault="00581F72" w:rsidP="00836EA6">
      <w:pPr>
        <w:numPr>
          <w:ilvl w:val="0"/>
          <w:numId w:val="15"/>
        </w:numPr>
        <w:shd w:val="clear" w:color="auto" w:fill="EAF1DD" w:themeFill="accent3" w:themeFillTint="33"/>
        <w:spacing w:after="200" w:line="252" w:lineRule="auto"/>
        <w:contextualSpacing/>
        <w:jc w:val="both"/>
        <w:rPr>
          <w:b/>
          <w:sz w:val="22"/>
          <w:szCs w:val="22"/>
          <w:lang w:eastAsia="en-US"/>
        </w:rPr>
      </w:pPr>
      <w:r w:rsidRPr="00754D9F">
        <w:rPr>
          <w:b/>
          <w:sz w:val="22"/>
          <w:szCs w:val="22"/>
          <w:lang w:eastAsia="en-US"/>
        </w:rPr>
        <w:lastRenderedPageBreak/>
        <w:t>Pouczenie o środkach ochrony prawnej</w:t>
      </w:r>
    </w:p>
    <w:p w14:paraId="5F2929F4" w14:textId="77777777" w:rsidR="000A7928" w:rsidRPr="00754D9F" w:rsidRDefault="000A7928" w:rsidP="000A7928">
      <w:pPr>
        <w:spacing w:after="200" w:line="252" w:lineRule="auto"/>
        <w:contextualSpacing/>
        <w:jc w:val="both"/>
        <w:rPr>
          <w:rFonts w:eastAsiaTheme="majorEastAsia"/>
          <w:sz w:val="12"/>
          <w:szCs w:val="12"/>
          <w:lang w:eastAsia="en-US"/>
        </w:rPr>
      </w:pPr>
    </w:p>
    <w:p w14:paraId="493B5C71" w14:textId="313F51F7" w:rsidR="000A7928" w:rsidRPr="00754D9F" w:rsidRDefault="000A7928" w:rsidP="00836EA6">
      <w:pPr>
        <w:numPr>
          <w:ilvl w:val="0"/>
          <w:numId w:val="22"/>
        </w:numPr>
        <w:shd w:val="clear" w:color="auto" w:fill="FFFFFF"/>
        <w:spacing w:after="60"/>
        <w:ind w:left="284" w:hanging="284"/>
        <w:jc w:val="both"/>
        <w:rPr>
          <w:b/>
          <w:sz w:val="22"/>
          <w:szCs w:val="22"/>
        </w:rPr>
      </w:pPr>
      <w:r w:rsidRPr="00754D9F">
        <w:rPr>
          <w:rFonts w:eastAsia="TimesNewRoman,Bold"/>
          <w:bCs/>
          <w:sz w:val="22"/>
          <w:szCs w:val="22"/>
          <w:lang w:eastAsia="en-US"/>
        </w:rPr>
        <w:t xml:space="preserve">Środki ochrony prawnej </w:t>
      </w:r>
      <w:r w:rsidRPr="00754D9F">
        <w:rPr>
          <w:sz w:val="22"/>
          <w:szCs w:val="22"/>
        </w:rPr>
        <w:t xml:space="preserve">przysługują wykonawcy oraz innemu podmiotowi, jeżeli ma lub miał interes w uzyskaniu zamówienia oraz poniósł lub może ponieść szkodę w wyniku naruszenia przez </w:t>
      </w:r>
      <w:r w:rsidR="00DB4497" w:rsidRPr="00754D9F">
        <w:rPr>
          <w:sz w:val="22"/>
          <w:szCs w:val="22"/>
        </w:rPr>
        <w:t>Z</w:t>
      </w:r>
      <w:r w:rsidRPr="00754D9F">
        <w:rPr>
          <w:sz w:val="22"/>
          <w:szCs w:val="22"/>
        </w:rPr>
        <w:t xml:space="preserve">amawiającego przepisów ustawy </w:t>
      </w:r>
      <w:proofErr w:type="spellStart"/>
      <w:r w:rsidRPr="00754D9F">
        <w:rPr>
          <w:sz w:val="22"/>
          <w:szCs w:val="22"/>
        </w:rPr>
        <w:t>P</w:t>
      </w:r>
      <w:r w:rsidR="00DA4365" w:rsidRPr="00754D9F">
        <w:rPr>
          <w:sz w:val="22"/>
          <w:szCs w:val="22"/>
        </w:rPr>
        <w:t>zp</w:t>
      </w:r>
      <w:proofErr w:type="spellEnd"/>
      <w:r w:rsidRPr="00754D9F">
        <w:rPr>
          <w:rFonts w:eastAsia="TimesNewRoman,Bold"/>
          <w:bCs/>
          <w:sz w:val="22"/>
          <w:szCs w:val="22"/>
          <w:lang w:eastAsia="en-US"/>
        </w:rPr>
        <w:t>.</w:t>
      </w:r>
    </w:p>
    <w:p w14:paraId="05563CFC" w14:textId="77777777" w:rsidR="000A7928" w:rsidRPr="00754D9F" w:rsidRDefault="000A7928" w:rsidP="00836EA6">
      <w:pPr>
        <w:numPr>
          <w:ilvl w:val="0"/>
          <w:numId w:val="22"/>
        </w:numPr>
        <w:shd w:val="clear" w:color="auto" w:fill="FFFFFF"/>
        <w:ind w:left="284" w:hanging="284"/>
        <w:jc w:val="both"/>
        <w:rPr>
          <w:b/>
          <w:sz w:val="22"/>
          <w:szCs w:val="22"/>
        </w:rPr>
      </w:pPr>
      <w:r w:rsidRPr="00754D9F">
        <w:rPr>
          <w:rFonts w:eastAsia="Calibri"/>
          <w:bCs/>
          <w:sz w:val="22"/>
          <w:szCs w:val="22"/>
          <w:lang w:eastAsia="en-US"/>
        </w:rPr>
        <w:t xml:space="preserve">Odwołanie przysługuje </w:t>
      </w:r>
      <w:r w:rsidRPr="00754D9F">
        <w:rPr>
          <w:sz w:val="22"/>
          <w:szCs w:val="22"/>
        </w:rPr>
        <w:t>na:</w:t>
      </w:r>
    </w:p>
    <w:p w14:paraId="586E5288" w14:textId="65384ACB" w:rsidR="000A7928" w:rsidRPr="00754D9F" w:rsidRDefault="000A7928" w:rsidP="00836EA6">
      <w:pPr>
        <w:pStyle w:val="Akapitzlist"/>
        <w:numPr>
          <w:ilvl w:val="7"/>
          <w:numId w:val="23"/>
        </w:numPr>
        <w:ind w:left="567" w:hanging="283"/>
        <w:jc w:val="both"/>
        <w:rPr>
          <w:sz w:val="22"/>
          <w:szCs w:val="22"/>
        </w:rPr>
      </w:pPr>
      <w:r w:rsidRPr="00754D9F">
        <w:rPr>
          <w:sz w:val="22"/>
          <w:szCs w:val="22"/>
        </w:rPr>
        <w:t xml:space="preserve">niezgodną z przepisami ustawy czynność </w:t>
      </w:r>
      <w:r w:rsidR="00DB4497" w:rsidRPr="00754D9F">
        <w:rPr>
          <w:sz w:val="22"/>
          <w:szCs w:val="22"/>
        </w:rPr>
        <w:t>Zamawiającego</w:t>
      </w:r>
      <w:r w:rsidRPr="00754D9F">
        <w:rPr>
          <w:sz w:val="22"/>
          <w:szCs w:val="22"/>
        </w:rPr>
        <w:t>, podjętą w postępowaniu o udzielenie zamówienia, w tym na projektowane postanowienie umowy;</w:t>
      </w:r>
    </w:p>
    <w:p w14:paraId="1B611415" w14:textId="3B9A3453" w:rsidR="000A7928" w:rsidRPr="00754D9F" w:rsidRDefault="000A7928" w:rsidP="00836EA6">
      <w:pPr>
        <w:pStyle w:val="Akapitzlist"/>
        <w:numPr>
          <w:ilvl w:val="7"/>
          <w:numId w:val="23"/>
        </w:numPr>
        <w:ind w:left="567" w:hanging="283"/>
        <w:jc w:val="both"/>
        <w:rPr>
          <w:sz w:val="22"/>
          <w:szCs w:val="22"/>
        </w:rPr>
      </w:pPr>
      <w:r w:rsidRPr="00754D9F">
        <w:rPr>
          <w:sz w:val="22"/>
          <w:szCs w:val="22"/>
        </w:rPr>
        <w:t xml:space="preserve">zaniechanie czynności w postępowaniu o udzielenie zamówienia, do której </w:t>
      </w:r>
      <w:r w:rsidR="00DB4497" w:rsidRPr="00754D9F">
        <w:rPr>
          <w:sz w:val="22"/>
          <w:szCs w:val="22"/>
        </w:rPr>
        <w:t xml:space="preserve">Zamawiający </w:t>
      </w:r>
      <w:r w:rsidRPr="00754D9F">
        <w:rPr>
          <w:sz w:val="22"/>
          <w:szCs w:val="22"/>
        </w:rPr>
        <w:t xml:space="preserve">był obowiązany na podstawie ustawy </w:t>
      </w:r>
      <w:proofErr w:type="spellStart"/>
      <w:r w:rsidRPr="00754D9F">
        <w:rPr>
          <w:sz w:val="22"/>
          <w:szCs w:val="22"/>
        </w:rPr>
        <w:t>P</w:t>
      </w:r>
      <w:r w:rsidR="00DA4365" w:rsidRPr="00754D9F">
        <w:rPr>
          <w:sz w:val="22"/>
          <w:szCs w:val="22"/>
        </w:rPr>
        <w:t>zp</w:t>
      </w:r>
      <w:proofErr w:type="spellEnd"/>
      <w:r w:rsidRPr="00754D9F">
        <w:rPr>
          <w:sz w:val="22"/>
          <w:szCs w:val="22"/>
        </w:rPr>
        <w:t>;</w:t>
      </w:r>
    </w:p>
    <w:p w14:paraId="764C39F3" w14:textId="25D6212E" w:rsidR="000A7928" w:rsidRPr="00754D9F" w:rsidRDefault="000A7928" w:rsidP="00836EA6">
      <w:pPr>
        <w:pStyle w:val="Akapitzlist"/>
        <w:numPr>
          <w:ilvl w:val="7"/>
          <w:numId w:val="23"/>
        </w:numPr>
        <w:spacing w:after="60"/>
        <w:ind w:left="567" w:hanging="283"/>
        <w:jc w:val="both"/>
        <w:rPr>
          <w:sz w:val="22"/>
          <w:szCs w:val="22"/>
        </w:rPr>
      </w:pPr>
      <w:r w:rsidRPr="00754D9F">
        <w:rPr>
          <w:sz w:val="22"/>
          <w:szCs w:val="22"/>
        </w:rPr>
        <w:t xml:space="preserve">zaniechanie przeprowadzenia postępowania o udzielenie zamówienia na podstawie ustawy </w:t>
      </w:r>
      <w:proofErr w:type="spellStart"/>
      <w:r w:rsidRPr="00754D9F">
        <w:rPr>
          <w:sz w:val="22"/>
          <w:szCs w:val="22"/>
        </w:rPr>
        <w:t>P</w:t>
      </w:r>
      <w:r w:rsidR="00DA4365" w:rsidRPr="00754D9F">
        <w:rPr>
          <w:sz w:val="22"/>
          <w:szCs w:val="22"/>
        </w:rPr>
        <w:t>zp</w:t>
      </w:r>
      <w:proofErr w:type="spellEnd"/>
      <w:r w:rsidRPr="00754D9F">
        <w:rPr>
          <w:sz w:val="22"/>
          <w:szCs w:val="22"/>
        </w:rPr>
        <w:t xml:space="preserve">, mimo że </w:t>
      </w:r>
      <w:r w:rsidR="00DB4497" w:rsidRPr="00754D9F">
        <w:rPr>
          <w:sz w:val="22"/>
          <w:szCs w:val="22"/>
        </w:rPr>
        <w:t xml:space="preserve">Zamawiający </w:t>
      </w:r>
      <w:r w:rsidRPr="00754D9F">
        <w:rPr>
          <w:sz w:val="22"/>
          <w:szCs w:val="22"/>
        </w:rPr>
        <w:t>był do tego obowiązany.</w:t>
      </w:r>
    </w:p>
    <w:p w14:paraId="655814B0" w14:textId="77777777" w:rsidR="000A7928" w:rsidRPr="00754D9F" w:rsidRDefault="000A7928" w:rsidP="00836EA6">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 xml:space="preserve">Odwołanie wnosi się w terminie określonym w art. 515 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 xml:space="preserve">. </w:t>
      </w:r>
    </w:p>
    <w:p w14:paraId="7F1E960D" w14:textId="77777777" w:rsidR="000A7928" w:rsidRPr="00754D9F" w:rsidRDefault="000A7928" w:rsidP="00836EA6">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 xml:space="preserve">Odwołanie powinno zawierać elementy wskazane w art. 516 ust. 1 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w:t>
      </w:r>
    </w:p>
    <w:p w14:paraId="536F6310" w14:textId="1369D837" w:rsidR="000A7928" w:rsidRPr="00754D9F" w:rsidRDefault="000A7928" w:rsidP="00836EA6">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Odwołanie wnosi się do Prezesa</w:t>
      </w:r>
      <w:r w:rsidR="008F3EF8" w:rsidRPr="00754D9F">
        <w:rPr>
          <w:rFonts w:eastAsia="Calibri"/>
          <w:bCs/>
          <w:sz w:val="22"/>
          <w:szCs w:val="22"/>
          <w:lang w:eastAsia="en-US"/>
        </w:rPr>
        <w:t xml:space="preserve"> Krajowej</w:t>
      </w:r>
      <w:r w:rsidRPr="00754D9F">
        <w:rPr>
          <w:rFonts w:eastAsia="Calibri"/>
          <w:bCs/>
          <w:sz w:val="22"/>
          <w:szCs w:val="22"/>
          <w:lang w:eastAsia="en-US"/>
        </w:rPr>
        <w:t xml:space="preserve"> Izby</w:t>
      </w:r>
      <w:r w:rsidR="008F3EF8" w:rsidRPr="00754D9F">
        <w:rPr>
          <w:rFonts w:eastAsia="Calibri"/>
          <w:bCs/>
          <w:sz w:val="22"/>
          <w:szCs w:val="22"/>
          <w:lang w:eastAsia="en-US"/>
        </w:rPr>
        <w:t xml:space="preserve"> Odwoławczej</w:t>
      </w:r>
      <w:r w:rsidRPr="00754D9F">
        <w:rPr>
          <w:rFonts w:eastAsia="Calibri"/>
          <w:bCs/>
          <w:sz w:val="22"/>
          <w:szCs w:val="22"/>
          <w:lang w:eastAsia="en-US"/>
        </w:rPr>
        <w:t xml:space="preserve"> w </w:t>
      </w:r>
      <w:r w:rsidR="0041171C" w:rsidRPr="00754D9F">
        <w:rPr>
          <w:rFonts w:eastAsia="Calibri"/>
          <w:bCs/>
          <w:sz w:val="22"/>
          <w:szCs w:val="22"/>
          <w:lang w:eastAsia="en-US"/>
        </w:rPr>
        <w:t xml:space="preserve">sposób i </w:t>
      </w:r>
      <w:r w:rsidRPr="00754D9F">
        <w:rPr>
          <w:rFonts w:eastAsia="Calibri"/>
          <w:bCs/>
          <w:sz w:val="22"/>
          <w:szCs w:val="22"/>
          <w:lang w:eastAsia="en-US"/>
        </w:rPr>
        <w:t xml:space="preserve">formie określonej w art. 507 </w:t>
      </w:r>
      <w:r w:rsidR="0041171C" w:rsidRPr="00754D9F">
        <w:rPr>
          <w:rFonts w:eastAsia="Calibri"/>
          <w:bCs/>
          <w:sz w:val="22"/>
          <w:szCs w:val="22"/>
          <w:lang w:eastAsia="en-US"/>
        </w:rPr>
        <w:t xml:space="preserve">i 508 </w:t>
      </w:r>
      <w:r w:rsidRPr="00754D9F">
        <w:rPr>
          <w:rFonts w:eastAsia="Calibri"/>
          <w:bCs/>
          <w:sz w:val="22"/>
          <w:szCs w:val="22"/>
          <w:lang w:eastAsia="en-US"/>
        </w:rPr>
        <w:t xml:space="preserve">ustawy </w:t>
      </w:r>
      <w:proofErr w:type="spellStart"/>
      <w:r w:rsidRPr="00754D9F">
        <w:rPr>
          <w:rFonts w:eastAsia="Calibri"/>
          <w:bCs/>
          <w:sz w:val="22"/>
          <w:szCs w:val="22"/>
          <w:lang w:eastAsia="en-US"/>
        </w:rPr>
        <w:t>P</w:t>
      </w:r>
      <w:r w:rsidR="00DA4365" w:rsidRPr="00754D9F">
        <w:rPr>
          <w:rFonts w:eastAsia="Calibri"/>
          <w:bCs/>
          <w:sz w:val="22"/>
          <w:szCs w:val="22"/>
          <w:lang w:eastAsia="en-US"/>
        </w:rPr>
        <w:t>zp</w:t>
      </w:r>
      <w:proofErr w:type="spellEnd"/>
      <w:r w:rsidRPr="00754D9F">
        <w:rPr>
          <w:rFonts w:eastAsia="Calibri"/>
          <w:bCs/>
          <w:sz w:val="22"/>
          <w:szCs w:val="22"/>
          <w:lang w:eastAsia="en-US"/>
        </w:rPr>
        <w:t>.</w:t>
      </w:r>
    </w:p>
    <w:p w14:paraId="73383DD8" w14:textId="22C3B110" w:rsidR="000A7928" w:rsidRPr="00754D9F" w:rsidRDefault="000A7928" w:rsidP="00836EA6">
      <w:pPr>
        <w:numPr>
          <w:ilvl w:val="0"/>
          <w:numId w:val="22"/>
        </w:numPr>
        <w:shd w:val="clear" w:color="auto" w:fill="FFFFFF"/>
        <w:spacing w:after="60"/>
        <w:ind w:left="284" w:hanging="284"/>
        <w:jc w:val="both"/>
        <w:rPr>
          <w:rFonts w:eastAsia="Calibri"/>
          <w:bCs/>
          <w:sz w:val="22"/>
          <w:szCs w:val="22"/>
          <w:lang w:eastAsia="en-US"/>
        </w:rPr>
      </w:pPr>
      <w:r w:rsidRPr="00754D9F">
        <w:rPr>
          <w:rFonts w:eastAsia="Calibri"/>
          <w:bCs/>
          <w:sz w:val="22"/>
          <w:szCs w:val="22"/>
          <w:lang w:eastAsia="en-US"/>
        </w:rPr>
        <w:t>Odwołuj</w:t>
      </w:r>
      <w:r w:rsidRPr="00754D9F">
        <w:rPr>
          <w:rFonts w:eastAsia="TimesNewRoman,Bold"/>
          <w:bCs/>
          <w:sz w:val="22"/>
          <w:szCs w:val="22"/>
          <w:lang w:eastAsia="en-US"/>
        </w:rPr>
        <w:t>ą</w:t>
      </w:r>
      <w:r w:rsidRPr="00754D9F">
        <w:rPr>
          <w:rFonts w:eastAsia="Calibri"/>
          <w:bCs/>
          <w:sz w:val="22"/>
          <w:szCs w:val="22"/>
          <w:lang w:eastAsia="en-US"/>
        </w:rPr>
        <w:t xml:space="preserve">cy </w:t>
      </w:r>
      <w:r w:rsidRPr="00754D9F">
        <w:rPr>
          <w:sz w:val="22"/>
          <w:szCs w:val="22"/>
        </w:rPr>
        <w:t xml:space="preserve">przekazuje </w:t>
      </w:r>
      <w:r w:rsidR="00C14656" w:rsidRPr="00754D9F">
        <w:rPr>
          <w:sz w:val="22"/>
          <w:szCs w:val="22"/>
        </w:rPr>
        <w:t>Z</w:t>
      </w:r>
      <w:r w:rsidRPr="00754D9F">
        <w:rPr>
          <w:sz w:val="22"/>
          <w:szCs w:val="22"/>
        </w:rPr>
        <w:t>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754D9F">
        <w:rPr>
          <w:rFonts w:eastAsia="Calibri"/>
          <w:bCs/>
          <w:sz w:val="22"/>
          <w:szCs w:val="22"/>
          <w:lang w:eastAsia="en-US"/>
        </w:rPr>
        <w:t>.</w:t>
      </w:r>
    </w:p>
    <w:p w14:paraId="4FA969ED" w14:textId="77777777" w:rsidR="000A7928" w:rsidRPr="00754D9F" w:rsidRDefault="000A7928" w:rsidP="00836EA6">
      <w:pPr>
        <w:numPr>
          <w:ilvl w:val="0"/>
          <w:numId w:val="22"/>
        </w:numPr>
        <w:shd w:val="clear" w:color="auto" w:fill="FFFFFF"/>
        <w:ind w:left="284" w:hanging="284"/>
        <w:jc w:val="both"/>
        <w:rPr>
          <w:sz w:val="22"/>
          <w:szCs w:val="22"/>
        </w:rPr>
      </w:pPr>
      <w:r w:rsidRPr="00754D9F">
        <w:rPr>
          <w:sz w:val="22"/>
          <w:szCs w:val="22"/>
        </w:rPr>
        <w:t xml:space="preserve">W sprawach nieuregulowanych w ustawie </w:t>
      </w:r>
      <w:proofErr w:type="spellStart"/>
      <w:r w:rsidRPr="00754D9F">
        <w:rPr>
          <w:sz w:val="22"/>
          <w:szCs w:val="22"/>
        </w:rPr>
        <w:t>P</w:t>
      </w:r>
      <w:r w:rsidR="00DA4365" w:rsidRPr="00754D9F">
        <w:rPr>
          <w:sz w:val="22"/>
          <w:szCs w:val="22"/>
        </w:rPr>
        <w:t>zp</w:t>
      </w:r>
      <w:proofErr w:type="spellEnd"/>
      <w:r w:rsidRPr="00754D9F">
        <w:rPr>
          <w:sz w:val="22"/>
          <w:szCs w:val="22"/>
        </w:rPr>
        <w:t xml:space="preserve"> zastosowanie mają przepisy Kodeksu Cywilnego.</w:t>
      </w:r>
    </w:p>
    <w:p w14:paraId="315176A6" w14:textId="77777777" w:rsidR="000A7928" w:rsidRPr="00754D9F" w:rsidRDefault="000A7928" w:rsidP="000A7928">
      <w:pPr>
        <w:spacing w:after="200" w:line="252" w:lineRule="auto"/>
        <w:contextualSpacing/>
        <w:jc w:val="both"/>
        <w:rPr>
          <w:rFonts w:eastAsiaTheme="majorEastAsia"/>
          <w:sz w:val="22"/>
          <w:szCs w:val="22"/>
          <w:lang w:eastAsia="en-US"/>
        </w:rPr>
      </w:pPr>
    </w:p>
    <w:p w14:paraId="1D419812" w14:textId="03AAFEE4" w:rsidR="00587F52" w:rsidRPr="00754D9F" w:rsidRDefault="00587F52" w:rsidP="00836EA6">
      <w:pPr>
        <w:numPr>
          <w:ilvl w:val="0"/>
          <w:numId w:val="15"/>
        </w:numPr>
        <w:shd w:val="clear" w:color="auto" w:fill="EAF1DD" w:themeFill="accent3" w:themeFillTint="33"/>
        <w:ind w:left="357" w:hanging="357"/>
        <w:jc w:val="both"/>
        <w:rPr>
          <w:b/>
          <w:sz w:val="22"/>
          <w:szCs w:val="22"/>
          <w:lang w:eastAsia="en-US"/>
        </w:rPr>
      </w:pPr>
      <w:r w:rsidRPr="00754D9F">
        <w:rPr>
          <w:b/>
          <w:sz w:val="22"/>
          <w:szCs w:val="22"/>
          <w:lang w:eastAsia="en-US"/>
        </w:rPr>
        <w:t xml:space="preserve">Ochrona danych osobowych zebranych przez </w:t>
      </w:r>
      <w:r w:rsidR="00DB4497" w:rsidRPr="00754D9F">
        <w:rPr>
          <w:b/>
          <w:sz w:val="22"/>
          <w:szCs w:val="22"/>
          <w:lang w:eastAsia="en-US"/>
        </w:rPr>
        <w:t xml:space="preserve">Zamawiającego </w:t>
      </w:r>
      <w:r w:rsidRPr="00754D9F">
        <w:rPr>
          <w:b/>
          <w:sz w:val="22"/>
          <w:szCs w:val="22"/>
          <w:lang w:eastAsia="en-US"/>
        </w:rPr>
        <w:t>w toku postępowania</w:t>
      </w:r>
    </w:p>
    <w:p w14:paraId="7873B53D" w14:textId="50F2972D" w:rsidR="009445E7" w:rsidRDefault="009445E7" w:rsidP="009445E7">
      <w:pPr>
        <w:pStyle w:val="Akapitzlist"/>
        <w:spacing w:after="60"/>
        <w:ind w:left="568"/>
        <w:jc w:val="both"/>
        <w:rPr>
          <w:sz w:val="12"/>
          <w:szCs w:val="12"/>
        </w:rPr>
      </w:pPr>
    </w:p>
    <w:p w14:paraId="707730C3" w14:textId="77777777" w:rsidR="00C625C5" w:rsidRPr="00E94B29" w:rsidRDefault="00C625C5" w:rsidP="00836EA6">
      <w:pPr>
        <w:numPr>
          <w:ilvl w:val="0"/>
          <w:numId w:val="46"/>
        </w:numPr>
        <w:spacing w:after="38" w:line="225" w:lineRule="auto"/>
        <w:ind w:right="22" w:hanging="259"/>
        <w:jc w:val="both"/>
        <w:rPr>
          <w:rFonts w:eastAsia="Calibri"/>
          <w:color w:val="000000"/>
          <w:sz w:val="22"/>
          <w:szCs w:val="22"/>
        </w:rPr>
      </w:pPr>
      <w:r w:rsidRPr="00E94B29">
        <w:rPr>
          <w:rFonts w:eastAsia="Calibri"/>
          <w:color w:val="000000"/>
          <w:sz w:val="22"/>
          <w:szCs w:val="22"/>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14:paraId="3A64E924" w14:textId="77777777" w:rsidR="00B737C3" w:rsidRPr="00E94B29" w:rsidRDefault="00C625C5" w:rsidP="00836EA6">
      <w:pPr>
        <w:numPr>
          <w:ilvl w:val="0"/>
          <w:numId w:val="46"/>
        </w:numPr>
        <w:spacing w:after="65" w:line="225" w:lineRule="auto"/>
        <w:ind w:right="22" w:hanging="259"/>
        <w:jc w:val="both"/>
        <w:rPr>
          <w:rFonts w:eastAsia="Calibri"/>
          <w:color w:val="000000"/>
          <w:sz w:val="22"/>
          <w:szCs w:val="22"/>
        </w:rPr>
      </w:pPr>
      <w:r w:rsidRPr="00E94B29">
        <w:rPr>
          <w:rFonts w:eastAsia="Calibri"/>
          <w:color w:val="000000"/>
          <w:sz w:val="22"/>
          <w:szCs w:val="22"/>
        </w:rPr>
        <w:t>Administratorem danych osobowych jest Zamawiający. Podstawą prawną przetwarzania danych osobowych stanowi ustawa Prawo zamówień publicznych.</w:t>
      </w:r>
    </w:p>
    <w:p w14:paraId="2796A4D9" w14:textId="55198D7E" w:rsidR="00C625C5" w:rsidRPr="00E94B29" w:rsidRDefault="00C625C5" w:rsidP="00836EA6">
      <w:pPr>
        <w:numPr>
          <w:ilvl w:val="0"/>
          <w:numId w:val="46"/>
        </w:numPr>
        <w:spacing w:after="65" w:line="225" w:lineRule="auto"/>
        <w:ind w:right="22" w:hanging="259"/>
        <w:jc w:val="both"/>
        <w:rPr>
          <w:rFonts w:eastAsia="Calibri"/>
          <w:color w:val="000000"/>
          <w:sz w:val="22"/>
          <w:szCs w:val="22"/>
        </w:rPr>
      </w:pPr>
      <w:r w:rsidRPr="00E94B29">
        <w:rPr>
          <w:rFonts w:eastAsia="Calibri"/>
          <w:color w:val="000000"/>
          <w:sz w:val="22"/>
          <w:szCs w:val="22"/>
        </w:rPr>
        <w:t xml:space="preserve"> Dane osobowe będą przetwarzane w celu:</w:t>
      </w:r>
    </w:p>
    <w:p w14:paraId="593EE3FC" w14:textId="77777777" w:rsidR="00C625C5" w:rsidRPr="00E94B29" w:rsidRDefault="00C625C5" w:rsidP="00836EA6">
      <w:pPr>
        <w:numPr>
          <w:ilvl w:val="0"/>
          <w:numId w:val="47"/>
        </w:numPr>
        <w:spacing w:after="35" w:line="225" w:lineRule="auto"/>
        <w:ind w:right="22" w:hanging="281"/>
        <w:jc w:val="both"/>
        <w:rPr>
          <w:rFonts w:eastAsia="Calibri"/>
          <w:color w:val="000000"/>
          <w:sz w:val="22"/>
          <w:szCs w:val="22"/>
        </w:rPr>
      </w:pPr>
      <w:r w:rsidRPr="00E94B29">
        <w:rPr>
          <w:rFonts w:eastAsia="Calibri"/>
          <w:color w:val="000000"/>
          <w:sz w:val="22"/>
          <w:szCs w:val="22"/>
        </w:rPr>
        <w:t>przeprowadzenie postępowania o udzielenie zamówienia publicznego,</w:t>
      </w:r>
    </w:p>
    <w:p w14:paraId="5CBD1B81" w14:textId="77777777" w:rsidR="00C625C5" w:rsidRPr="00E94B29" w:rsidRDefault="00C625C5" w:rsidP="00836EA6">
      <w:pPr>
        <w:numPr>
          <w:ilvl w:val="0"/>
          <w:numId w:val="47"/>
        </w:numPr>
        <w:spacing w:after="33" w:line="225" w:lineRule="auto"/>
        <w:ind w:right="22" w:hanging="281"/>
        <w:jc w:val="both"/>
        <w:rPr>
          <w:rFonts w:eastAsia="Calibri"/>
          <w:color w:val="000000"/>
          <w:sz w:val="22"/>
          <w:szCs w:val="22"/>
        </w:rPr>
      </w:pPr>
      <w:r w:rsidRPr="00E94B29">
        <w:rPr>
          <w:rFonts w:eastAsia="Calibri"/>
          <w:color w:val="000000"/>
          <w:sz w:val="22"/>
          <w:szCs w:val="22"/>
        </w:rPr>
        <w:t>zawarcia i realizacji umowy z wyłonionym w niniejszym postępowaniu wykonawcą,</w:t>
      </w:r>
    </w:p>
    <w:p w14:paraId="5DD4FF59" w14:textId="77777777" w:rsidR="00C625C5" w:rsidRPr="00E94B29" w:rsidRDefault="00C625C5" w:rsidP="00836EA6">
      <w:pPr>
        <w:numPr>
          <w:ilvl w:val="0"/>
          <w:numId w:val="47"/>
        </w:numPr>
        <w:spacing w:after="33" w:line="225" w:lineRule="auto"/>
        <w:ind w:right="22" w:hanging="281"/>
        <w:jc w:val="both"/>
        <w:rPr>
          <w:rFonts w:eastAsia="Calibri"/>
          <w:color w:val="000000"/>
          <w:sz w:val="22"/>
          <w:szCs w:val="22"/>
        </w:rPr>
      </w:pPr>
      <w:r w:rsidRPr="00E94B29">
        <w:rPr>
          <w:rFonts w:eastAsia="Calibri"/>
          <w:color w:val="000000"/>
          <w:sz w:val="22"/>
          <w:szCs w:val="22"/>
        </w:rPr>
        <w:t>dokonania rozliczenia i płatności związanych z realizacją umowy,</w:t>
      </w:r>
    </w:p>
    <w:p w14:paraId="4F54F137" w14:textId="77777777" w:rsidR="00C625C5" w:rsidRPr="00E94B29" w:rsidRDefault="00C625C5" w:rsidP="00836EA6">
      <w:pPr>
        <w:numPr>
          <w:ilvl w:val="0"/>
          <w:numId w:val="47"/>
        </w:numPr>
        <w:spacing w:after="68" w:line="225" w:lineRule="auto"/>
        <w:ind w:right="22" w:hanging="281"/>
        <w:jc w:val="both"/>
        <w:rPr>
          <w:rFonts w:eastAsia="Calibri"/>
          <w:color w:val="000000"/>
          <w:sz w:val="22"/>
          <w:szCs w:val="22"/>
        </w:rPr>
      </w:pPr>
      <w:r w:rsidRPr="00E94B29">
        <w:rPr>
          <w:rFonts w:eastAsia="Calibri"/>
          <w:color w:val="000000"/>
          <w:sz w:val="22"/>
          <w:szCs w:val="22"/>
        </w:rPr>
        <w:t>przeprowadzenie ewentualnych postępowań kontrolnych i / lub audytu przez komórki Zamawiającego i inne uprawnione podmioty,</w:t>
      </w:r>
    </w:p>
    <w:p w14:paraId="08B6BCCD" w14:textId="77777777" w:rsidR="00C625C5" w:rsidRPr="00E94B29" w:rsidRDefault="00C625C5" w:rsidP="00836EA6">
      <w:pPr>
        <w:numPr>
          <w:ilvl w:val="0"/>
          <w:numId w:val="47"/>
        </w:numPr>
        <w:spacing w:after="33" w:line="225" w:lineRule="auto"/>
        <w:ind w:right="22" w:hanging="281"/>
        <w:jc w:val="both"/>
        <w:rPr>
          <w:rFonts w:eastAsia="Calibri"/>
          <w:color w:val="000000"/>
          <w:sz w:val="22"/>
          <w:szCs w:val="22"/>
        </w:rPr>
      </w:pPr>
      <w:r w:rsidRPr="00E94B29">
        <w:rPr>
          <w:rFonts w:eastAsia="Calibri"/>
          <w:color w:val="000000"/>
          <w:sz w:val="22"/>
          <w:szCs w:val="22"/>
        </w:rPr>
        <w:t>udostępnienie dokumentacji postępowania i zawartej umowy jako informacji publicznej,</w:t>
      </w:r>
    </w:p>
    <w:p w14:paraId="6575B493" w14:textId="77777777" w:rsidR="00C625C5" w:rsidRPr="00E94B29" w:rsidRDefault="00C625C5" w:rsidP="00836EA6">
      <w:pPr>
        <w:numPr>
          <w:ilvl w:val="0"/>
          <w:numId w:val="47"/>
        </w:numPr>
        <w:spacing w:after="63" w:line="225" w:lineRule="auto"/>
        <w:ind w:right="22" w:hanging="281"/>
        <w:jc w:val="both"/>
        <w:rPr>
          <w:rFonts w:eastAsia="Calibri"/>
          <w:color w:val="000000"/>
          <w:sz w:val="22"/>
          <w:szCs w:val="22"/>
        </w:rPr>
      </w:pPr>
      <w:r w:rsidRPr="00E94B29">
        <w:rPr>
          <w:rFonts w:eastAsia="Calibri"/>
          <w:color w:val="000000"/>
          <w:sz w:val="22"/>
          <w:szCs w:val="22"/>
        </w:rPr>
        <w:t>archiwizacji postępowania.</w:t>
      </w:r>
    </w:p>
    <w:p w14:paraId="6F9D5CC4" w14:textId="77777777" w:rsidR="00C625C5" w:rsidRPr="00E94B29" w:rsidRDefault="00C625C5" w:rsidP="00836EA6">
      <w:pPr>
        <w:numPr>
          <w:ilvl w:val="0"/>
          <w:numId w:val="48"/>
        </w:numPr>
        <w:spacing w:after="33" w:line="225" w:lineRule="auto"/>
        <w:ind w:left="637" w:right="22" w:hanging="277"/>
        <w:jc w:val="both"/>
        <w:rPr>
          <w:rFonts w:eastAsia="Calibri"/>
          <w:color w:val="000000"/>
          <w:sz w:val="22"/>
          <w:szCs w:val="22"/>
        </w:rPr>
      </w:pPr>
      <w:r w:rsidRPr="00E94B29">
        <w:rPr>
          <w:rFonts w:eastAsia="Calibri"/>
          <w:color w:val="000000"/>
          <w:sz w:val="22"/>
          <w:szCs w:val="22"/>
        </w:rPr>
        <w:t>Dane osobowe będą ujawniane wykonawcom oraz wszystkim zainteresowanym.</w:t>
      </w:r>
    </w:p>
    <w:p w14:paraId="02FCC497" w14:textId="77777777" w:rsidR="00C625C5" w:rsidRPr="00E94B29" w:rsidRDefault="00C625C5" w:rsidP="00836EA6">
      <w:pPr>
        <w:numPr>
          <w:ilvl w:val="0"/>
          <w:numId w:val="48"/>
        </w:numPr>
        <w:spacing w:after="50" w:line="225" w:lineRule="auto"/>
        <w:ind w:left="637" w:right="22" w:hanging="277"/>
        <w:jc w:val="both"/>
        <w:rPr>
          <w:rFonts w:eastAsia="Calibri"/>
          <w:color w:val="000000"/>
          <w:sz w:val="22"/>
          <w:szCs w:val="22"/>
        </w:rPr>
      </w:pPr>
      <w:r w:rsidRPr="00E94B29">
        <w:rPr>
          <w:rFonts w:eastAsia="Calibri"/>
          <w:color w:val="000000"/>
          <w:sz w:val="22"/>
          <w:szCs w:val="22"/>
        </w:rPr>
        <w:t>Dane osobowe będą przechowywane przez okres obowiązywania umowy a następnie przez okres co najmniej 5 lat zgodnie z przepisami dotyczącymi archiwizacji. Dotyczy to wszystkich uczestników postępowania.</w:t>
      </w:r>
    </w:p>
    <w:p w14:paraId="360E9239" w14:textId="77777777" w:rsidR="00C625C5" w:rsidRPr="00E94B29" w:rsidRDefault="00C625C5" w:rsidP="00836EA6">
      <w:pPr>
        <w:numPr>
          <w:ilvl w:val="0"/>
          <w:numId w:val="48"/>
        </w:numPr>
        <w:spacing w:after="60" w:line="225" w:lineRule="auto"/>
        <w:ind w:left="637" w:right="22" w:hanging="277"/>
        <w:jc w:val="both"/>
        <w:rPr>
          <w:rFonts w:eastAsia="Calibri"/>
          <w:color w:val="000000"/>
          <w:sz w:val="22"/>
          <w:szCs w:val="22"/>
        </w:rPr>
      </w:pPr>
      <w:r w:rsidRPr="00E94B29">
        <w:rPr>
          <w:rFonts w:eastAsia="Calibri"/>
          <w:color w:val="000000"/>
          <w:sz w:val="22"/>
          <w:szCs w:val="22"/>
        </w:rPr>
        <w:t>Osobie, której dane dotyczą przysługuje na warunkach określonych w przepisach Rozporządzenia RODO:</w:t>
      </w:r>
    </w:p>
    <w:p w14:paraId="680C657B" w14:textId="77777777" w:rsidR="00C625C5" w:rsidRPr="00E94B29" w:rsidRDefault="00C625C5" w:rsidP="00836EA6">
      <w:pPr>
        <w:numPr>
          <w:ilvl w:val="0"/>
          <w:numId w:val="49"/>
        </w:numPr>
        <w:spacing w:after="79" w:line="225" w:lineRule="auto"/>
        <w:ind w:right="22"/>
        <w:jc w:val="both"/>
        <w:rPr>
          <w:rFonts w:eastAsia="Calibri"/>
          <w:color w:val="000000"/>
          <w:sz w:val="22"/>
          <w:szCs w:val="22"/>
        </w:rPr>
      </w:pPr>
      <w:r w:rsidRPr="00E94B29">
        <w:rPr>
          <w:rFonts w:eastAsia="Calibri"/>
          <w:color w:val="000000"/>
          <w:sz w:val="22"/>
          <w:szCs w:val="22"/>
        </w:rPr>
        <w:t>prawo dostępu do danych (art. 15),</w:t>
      </w:r>
    </w:p>
    <w:p w14:paraId="3E9E092F" w14:textId="77777777" w:rsidR="00C625C5" w:rsidRPr="00E94B29" w:rsidRDefault="00C625C5" w:rsidP="00836EA6">
      <w:pPr>
        <w:numPr>
          <w:ilvl w:val="0"/>
          <w:numId w:val="49"/>
        </w:numPr>
        <w:spacing w:after="56" w:line="225" w:lineRule="auto"/>
        <w:ind w:right="22"/>
        <w:jc w:val="both"/>
        <w:rPr>
          <w:rFonts w:eastAsia="Calibri"/>
          <w:color w:val="000000"/>
          <w:sz w:val="22"/>
          <w:szCs w:val="22"/>
        </w:rPr>
      </w:pPr>
      <w:r w:rsidRPr="00E94B29">
        <w:rPr>
          <w:rFonts w:eastAsia="Calibri"/>
          <w:color w:val="000000"/>
          <w:sz w:val="22"/>
          <w:szCs w:val="22"/>
        </w:rPr>
        <w:lastRenderedPageBreak/>
        <w:t>prawo sprostowania danych (art. 16),</w:t>
      </w:r>
    </w:p>
    <w:p w14:paraId="4FD32052" w14:textId="77777777" w:rsidR="00C625C5" w:rsidRPr="00E94B29" w:rsidRDefault="00C625C5" w:rsidP="00836EA6">
      <w:pPr>
        <w:numPr>
          <w:ilvl w:val="0"/>
          <w:numId w:val="49"/>
        </w:numPr>
        <w:spacing w:after="100" w:line="225" w:lineRule="auto"/>
        <w:ind w:right="22"/>
        <w:jc w:val="both"/>
        <w:rPr>
          <w:rFonts w:eastAsia="Calibri"/>
          <w:color w:val="000000"/>
          <w:sz w:val="22"/>
          <w:szCs w:val="22"/>
        </w:rPr>
      </w:pPr>
      <w:r w:rsidRPr="00E94B29">
        <w:rPr>
          <w:rFonts w:eastAsia="Calibri"/>
          <w:color w:val="000000"/>
          <w:sz w:val="22"/>
          <w:szCs w:val="22"/>
        </w:rPr>
        <w:t>prawo do usunięcia danych (art. 17),</w:t>
      </w:r>
    </w:p>
    <w:p w14:paraId="718BD83B" w14:textId="77777777" w:rsidR="00C625C5" w:rsidRPr="00E94B29" w:rsidRDefault="00C625C5" w:rsidP="00836EA6">
      <w:pPr>
        <w:numPr>
          <w:ilvl w:val="0"/>
          <w:numId w:val="49"/>
        </w:numPr>
        <w:spacing w:after="68" w:line="225" w:lineRule="auto"/>
        <w:ind w:right="22"/>
        <w:jc w:val="both"/>
        <w:rPr>
          <w:rFonts w:eastAsia="Calibri"/>
          <w:color w:val="000000"/>
          <w:sz w:val="22"/>
          <w:szCs w:val="22"/>
        </w:rPr>
      </w:pPr>
      <w:r w:rsidRPr="00E94B29">
        <w:rPr>
          <w:rFonts w:eastAsia="Calibri"/>
          <w:color w:val="000000"/>
          <w:sz w:val="22"/>
          <w:szCs w:val="22"/>
        </w:rPr>
        <w:t>prawo do ograniczenia przetwarzania danych (art. 18).</w:t>
      </w:r>
    </w:p>
    <w:p w14:paraId="0D81B21B" w14:textId="77777777" w:rsidR="00B737C3" w:rsidRPr="00E94B29" w:rsidRDefault="00C625C5" w:rsidP="00836EA6">
      <w:pPr>
        <w:numPr>
          <w:ilvl w:val="0"/>
          <w:numId w:val="49"/>
        </w:numPr>
        <w:spacing w:after="5" w:line="280" w:lineRule="auto"/>
        <w:ind w:right="22"/>
        <w:jc w:val="both"/>
        <w:rPr>
          <w:rFonts w:eastAsia="Calibri"/>
          <w:color w:val="000000"/>
          <w:sz w:val="22"/>
          <w:szCs w:val="22"/>
        </w:rPr>
      </w:pPr>
      <w:r w:rsidRPr="00E94B29">
        <w:rPr>
          <w:rFonts w:eastAsia="Calibri"/>
          <w:color w:val="000000"/>
          <w:sz w:val="22"/>
          <w:szCs w:val="22"/>
        </w:rPr>
        <w:t xml:space="preserve">prawo wniesienia skargi do organu nadzorczego. </w:t>
      </w:r>
    </w:p>
    <w:p w14:paraId="1CF34599" w14:textId="5055FAC2" w:rsidR="00C625C5" w:rsidRPr="00E94B29" w:rsidRDefault="00C625C5" w:rsidP="00B737C3">
      <w:pPr>
        <w:spacing w:after="5" w:line="280" w:lineRule="auto"/>
        <w:ind w:left="360" w:right="22"/>
        <w:jc w:val="both"/>
        <w:rPr>
          <w:rFonts w:eastAsia="Calibri"/>
          <w:color w:val="000000"/>
          <w:sz w:val="22"/>
          <w:szCs w:val="22"/>
        </w:rPr>
      </w:pPr>
      <w:r w:rsidRPr="00E94B29">
        <w:rPr>
          <w:rFonts w:eastAsia="Calibri"/>
          <w:color w:val="000000"/>
          <w:sz w:val="22"/>
          <w:szCs w:val="22"/>
        </w:rPr>
        <w:t>7) Osobie, której dane dotyczą nie przysługuje:</w:t>
      </w:r>
    </w:p>
    <w:p w14:paraId="3BC1C34B" w14:textId="77777777" w:rsidR="00C625C5" w:rsidRPr="00E94B29" w:rsidRDefault="00C625C5" w:rsidP="00836EA6">
      <w:pPr>
        <w:numPr>
          <w:ilvl w:val="0"/>
          <w:numId w:val="50"/>
        </w:numPr>
        <w:spacing w:after="33" w:line="225" w:lineRule="auto"/>
        <w:ind w:right="22" w:hanging="281"/>
        <w:jc w:val="both"/>
        <w:rPr>
          <w:rFonts w:eastAsia="Calibri"/>
          <w:color w:val="000000"/>
          <w:sz w:val="22"/>
          <w:szCs w:val="22"/>
        </w:rPr>
      </w:pPr>
      <w:r w:rsidRPr="00E94B29">
        <w:rPr>
          <w:rFonts w:eastAsia="Calibri"/>
          <w:color w:val="000000"/>
          <w:sz w:val="22"/>
          <w:szCs w:val="22"/>
        </w:rPr>
        <w:t>prawo do usunięcia danych osobowych, ,prawo do bycia zapomnianym" w związku z art. 17 ust. 3 lit. b, d lub e Rozporządzenia RODO,</w:t>
      </w:r>
    </w:p>
    <w:p w14:paraId="136DDD61" w14:textId="77777777" w:rsidR="00C625C5" w:rsidRPr="00E94B29" w:rsidRDefault="00C625C5" w:rsidP="00836EA6">
      <w:pPr>
        <w:numPr>
          <w:ilvl w:val="0"/>
          <w:numId w:val="50"/>
        </w:numPr>
        <w:spacing w:after="47" w:line="225" w:lineRule="auto"/>
        <w:ind w:right="22" w:hanging="281"/>
        <w:jc w:val="both"/>
        <w:rPr>
          <w:rFonts w:eastAsia="Calibri"/>
          <w:color w:val="000000"/>
          <w:sz w:val="22"/>
          <w:szCs w:val="22"/>
        </w:rPr>
      </w:pPr>
      <w:r w:rsidRPr="00E94B29">
        <w:rPr>
          <w:rFonts w:eastAsia="Calibri"/>
          <w:color w:val="000000"/>
          <w:sz w:val="22"/>
          <w:szCs w:val="22"/>
        </w:rPr>
        <w:t>prawo do przenoszenia danych osobowych, o którym mowa w art. 20 Rozporządzenia RODO,</w:t>
      </w:r>
    </w:p>
    <w:p w14:paraId="78D29080" w14:textId="77777777" w:rsidR="00C625C5" w:rsidRPr="00E94B29" w:rsidRDefault="00C625C5" w:rsidP="00836EA6">
      <w:pPr>
        <w:numPr>
          <w:ilvl w:val="0"/>
          <w:numId w:val="50"/>
        </w:numPr>
        <w:spacing w:after="48" w:line="225" w:lineRule="auto"/>
        <w:ind w:right="22" w:hanging="281"/>
        <w:jc w:val="both"/>
        <w:rPr>
          <w:rFonts w:eastAsia="Calibri"/>
          <w:color w:val="000000"/>
          <w:sz w:val="22"/>
          <w:szCs w:val="22"/>
        </w:rPr>
      </w:pPr>
      <w:r w:rsidRPr="00E94B29">
        <w:rPr>
          <w:rFonts w:eastAsia="Calibri"/>
          <w:color w:val="000000"/>
          <w:sz w:val="22"/>
          <w:szCs w:val="22"/>
        </w:rPr>
        <w:t>prawo sprzeciwu, o którym mowa w art. 21 Rozporządzenia RODO,</w:t>
      </w:r>
    </w:p>
    <w:p w14:paraId="40FE7C88" w14:textId="77777777" w:rsidR="00C625C5" w:rsidRPr="00E94B29" w:rsidRDefault="00C625C5" w:rsidP="00C625C5">
      <w:pPr>
        <w:spacing w:after="188" w:line="225" w:lineRule="auto"/>
        <w:ind w:left="637" w:right="86" w:hanging="277"/>
        <w:jc w:val="both"/>
        <w:rPr>
          <w:rFonts w:eastAsia="Calibri"/>
          <w:color w:val="000000"/>
          <w:sz w:val="22"/>
          <w:szCs w:val="22"/>
        </w:rPr>
      </w:pPr>
      <w:r w:rsidRPr="00E94B29">
        <w:rPr>
          <w:rFonts w:eastAsia="Calibri"/>
          <w:color w:val="000000"/>
          <w:sz w:val="22"/>
          <w:szCs w:val="22"/>
        </w:rP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059E7870" w14:textId="2B7F010F" w:rsidR="00C625C5" w:rsidRDefault="00C625C5" w:rsidP="009445E7">
      <w:pPr>
        <w:pStyle w:val="Akapitzlist"/>
        <w:spacing w:after="60"/>
        <w:ind w:left="568"/>
        <w:jc w:val="both"/>
        <w:rPr>
          <w:sz w:val="12"/>
          <w:szCs w:val="12"/>
        </w:rPr>
      </w:pPr>
    </w:p>
    <w:p w14:paraId="425861E8" w14:textId="53B0E9BB" w:rsidR="00C625C5" w:rsidRDefault="00C625C5" w:rsidP="009445E7">
      <w:pPr>
        <w:pStyle w:val="Akapitzlist"/>
        <w:spacing w:after="60"/>
        <w:ind w:left="568"/>
        <w:jc w:val="both"/>
        <w:rPr>
          <w:sz w:val="12"/>
          <w:szCs w:val="12"/>
        </w:rPr>
      </w:pPr>
    </w:p>
    <w:p w14:paraId="45038CB7" w14:textId="343A23E5" w:rsidR="00C625C5" w:rsidRDefault="00C625C5" w:rsidP="009445E7">
      <w:pPr>
        <w:pStyle w:val="Akapitzlist"/>
        <w:spacing w:after="60"/>
        <w:ind w:left="568"/>
        <w:jc w:val="both"/>
        <w:rPr>
          <w:sz w:val="12"/>
          <w:szCs w:val="12"/>
        </w:rPr>
      </w:pPr>
    </w:p>
    <w:p w14:paraId="357FD2BF" w14:textId="03C4B8F7" w:rsidR="00C625C5" w:rsidRDefault="00C625C5" w:rsidP="009445E7">
      <w:pPr>
        <w:pStyle w:val="Akapitzlist"/>
        <w:spacing w:after="60"/>
        <w:ind w:left="568"/>
        <w:jc w:val="both"/>
        <w:rPr>
          <w:sz w:val="12"/>
          <w:szCs w:val="12"/>
        </w:rPr>
      </w:pPr>
    </w:p>
    <w:p w14:paraId="2CF88B76" w14:textId="77777777" w:rsidR="00C625C5" w:rsidRPr="0097594F" w:rsidRDefault="00C625C5" w:rsidP="009445E7">
      <w:pPr>
        <w:pStyle w:val="Akapitzlist"/>
        <w:spacing w:after="60"/>
        <w:ind w:left="568"/>
        <w:jc w:val="both"/>
        <w:rPr>
          <w:sz w:val="12"/>
          <w:szCs w:val="12"/>
        </w:rPr>
      </w:pPr>
    </w:p>
    <w:p w14:paraId="2E2193BE" w14:textId="24E0898F" w:rsidR="00AA4F20"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sidRPr="00754D9F">
        <w:rPr>
          <w:rFonts w:eastAsiaTheme="majorEastAsia"/>
          <w:b/>
          <w:sz w:val="22"/>
          <w:szCs w:val="22"/>
          <w:lang w:eastAsia="en-US"/>
        </w:rPr>
        <w:t xml:space="preserve">Rozdział II - </w:t>
      </w:r>
      <w:r w:rsidR="00FE361A" w:rsidRPr="00754D9F">
        <w:rPr>
          <w:rFonts w:eastAsiaTheme="majorEastAsia"/>
          <w:b/>
          <w:sz w:val="22"/>
          <w:szCs w:val="22"/>
          <w:lang w:eastAsia="en-US"/>
        </w:rPr>
        <w:t xml:space="preserve">Wymagania stawiane </w:t>
      </w:r>
      <w:r w:rsidR="001C6A9E" w:rsidRPr="00754D9F">
        <w:rPr>
          <w:rFonts w:eastAsiaTheme="majorEastAsia"/>
          <w:b/>
          <w:sz w:val="22"/>
          <w:szCs w:val="22"/>
          <w:lang w:eastAsia="en-US"/>
        </w:rPr>
        <w:t>w</w:t>
      </w:r>
      <w:r w:rsidR="00FE361A" w:rsidRPr="00754D9F">
        <w:rPr>
          <w:rFonts w:eastAsiaTheme="majorEastAsia"/>
          <w:b/>
          <w:sz w:val="22"/>
          <w:szCs w:val="22"/>
          <w:lang w:eastAsia="en-US"/>
        </w:rPr>
        <w:t xml:space="preserve">ykonawcy </w:t>
      </w:r>
    </w:p>
    <w:p w14:paraId="24ECC7BD" w14:textId="0BCBB300" w:rsidR="007E6582" w:rsidRPr="007E6582" w:rsidRDefault="00FE361A"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Przedmiot zamówienia</w:t>
      </w:r>
    </w:p>
    <w:p w14:paraId="58312482" w14:textId="712A8027" w:rsidR="00747A32" w:rsidRPr="00AB6619" w:rsidRDefault="007E6582" w:rsidP="00A64B44">
      <w:pPr>
        <w:autoSpaceDE w:val="0"/>
        <w:autoSpaceDN w:val="0"/>
        <w:adjustRightInd w:val="0"/>
        <w:rPr>
          <w:sz w:val="22"/>
          <w:szCs w:val="22"/>
        </w:rPr>
      </w:pPr>
      <w:r w:rsidRPr="00E94B29">
        <w:rPr>
          <w:b/>
          <w:sz w:val="22"/>
          <w:szCs w:val="22"/>
        </w:rPr>
        <w:t xml:space="preserve">Przedmiotem zamówienia jest </w:t>
      </w:r>
      <w:r w:rsidR="002A595A" w:rsidRPr="00AB6619">
        <w:rPr>
          <w:sz w:val="22"/>
          <w:szCs w:val="22"/>
        </w:rPr>
        <w:t>„Dowóz dzieci z terenu gminy Kolno do</w:t>
      </w:r>
      <w:r w:rsidR="00A64B44" w:rsidRPr="00AB6619">
        <w:rPr>
          <w:sz w:val="22"/>
          <w:szCs w:val="22"/>
        </w:rPr>
        <w:t xml:space="preserve"> </w:t>
      </w:r>
      <w:r w:rsidR="002A595A" w:rsidRPr="00AB6619">
        <w:rPr>
          <w:sz w:val="22"/>
          <w:szCs w:val="22"/>
        </w:rPr>
        <w:t>Szkoły Podstawowej im. Jana Pawła II w Kolnie i Przedszkola Samorządowego w</w:t>
      </w:r>
      <w:r w:rsidR="00A64B44" w:rsidRPr="00AB6619">
        <w:rPr>
          <w:sz w:val="22"/>
          <w:szCs w:val="22"/>
        </w:rPr>
        <w:t xml:space="preserve"> </w:t>
      </w:r>
      <w:r w:rsidR="002A595A" w:rsidRPr="00AB6619">
        <w:rPr>
          <w:sz w:val="22"/>
          <w:szCs w:val="22"/>
        </w:rPr>
        <w:t>Kolnie w okresie od 01.09.2021 r. do 30.06.2022 r. wraz z zapewnieniem opiekunów</w:t>
      </w:r>
      <w:r w:rsidR="00A64B44" w:rsidRPr="00AB6619">
        <w:rPr>
          <w:sz w:val="22"/>
          <w:szCs w:val="22"/>
        </w:rPr>
        <w:t xml:space="preserve"> </w:t>
      </w:r>
      <w:r w:rsidR="002A595A" w:rsidRPr="00AB6619">
        <w:rPr>
          <w:sz w:val="22"/>
          <w:szCs w:val="22"/>
        </w:rPr>
        <w:t>dzieciom na całej trasie”.</w:t>
      </w:r>
    </w:p>
    <w:p w14:paraId="0AFE64EA" w14:textId="0323F751" w:rsidR="00F40290" w:rsidRPr="00AB6619" w:rsidRDefault="00747A32" w:rsidP="006A54D7">
      <w:pPr>
        <w:rPr>
          <w:sz w:val="22"/>
          <w:szCs w:val="22"/>
        </w:rPr>
      </w:pPr>
      <w:r w:rsidRPr="00AB6619">
        <w:rPr>
          <w:sz w:val="22"/>
          <w:szCs w:val="22"/>
        </w:rPr>
        <w:t xml:space="preserve">Szczegółowy </w:t>
      </w:r>
      <w:r w:rsidR="00F40290" w:rsidRPr="00AB6619">
        <w:rPr>
          <w:sz w:val="22"/>
          <w:szCs w:val="22"/>
        </w:rPr>
        <w:t>Nomenklatura wg CPV</w:t>
      </w:r>
    </w:p>
    <w:p w14:paraId="098B47EB" w14:textId="77777777" w:rsidR="00F40290" w:rsidRPr="00E560BD" w:rsidRDefault="00F40290" w:rsidP="00F40290">
      <w:pPr>
        <w:pStyle w:val="Nagwek1"/>
        <w:pBdr>
          <w:bottom w:val="single" w:sz="6" w:space="8" w:color="E1E1E1"/>
        </w:pBdr>
        <w:shd w:val="clear" w:color="auto" w:fill="FFFFFF"/>
        <w:spacing w:before="300" w:after="150" w:line="360" w:lineRule="atLeast"/>
        <w:rPr>
          <w:rFonts w:ascii="Times New Roman" w:eastAsia="Times New Roman" w:hAnsi="Times New Roman" w:cs="Times New Roman"/>
          <w:color w:val="203949"/>
          <w:kern w:val="36"/>
          <w:sz w:val="22"/>
          <w:szCs w:val="22"/>
        </w:rPr>
      </w:pPr>
      <w:r w:rsidRPr="00E94B29">
        <w:rPr>
          <w:rFonts w:ascii="Times New Roman" w:hAnsi="Times New Roman" w:cs="Times New Roman"/>
          <w:color w:val="203949"/>
          <w:sz w:val="22"/>
          <w:szCs w:val="22"/>
        </w:rPr>
        <w:t>60100000-9</w:t>
      </w:r>
      <w:r w:rsidRPr="005F5899">
        <w:rPr>
          <w:rFonts w:ascii="Times New Roman" w:hAnsi="Times New Roman" w:cs="Times New Roman"/>
          <w:b w:val="0"/>
          <w:bCs w:val="0"/>
          <w:color w:val="203949"/>
          <w:sz w:val="22"/>
          <w:szCs w:val="22"/>
        </w:rPr>
        <w:t xml:space="preserve">- </w:t>
      </w:r>
      <w:r w:rsidRPr="005F5899">
        <w:rPr>
          <w:rFonts w:ascii="Times New Roman" w:eastAsia="Times New Roman" w:hAnsi="Times New Roman" w:cs="Times New Roman"/>
          <w:color w:val="203949"/>
          <w:kern w:val="36"/>
          <w:sz w:val="22"/>
          <w:szCs w:val="22"/>
        </w:rPr>
        <w:t>Usługi w zakresie transportu drogowego</w:t>
      </w:r>
    </w:p>
    <w:p w14:paraId="707BE38E" w14:textId="36C19598" w:rsidR="00F40290" w:rsidRPr="00F40290" w:rsidRDefault="009F2D46" w:rsidP="009F2D46">
      <w:pPr>
        <w:rPr>
          <w:rFonts w:ascii="Lato" w:hAnsi="Lato"/>
          <w:b/>
          <w:bCs/>
          <w:color w:val="203949"/>
          <w:sz w:val="39"/>
          <w:szCs w:val="39"/>
        </w:rPr>
      </w:pPr>
      <w:r w:rsidRPr="00AB6619">
        <w:rPr>
          <w:sz w:val="22"/>
          <w:szCs w:val="22"/>
        </w:rPr>
        <w:t>Szczegółowy opis przedmiotu zamówienia zawiera załącznik nr 1a do SW</w:t>
      </w:r>
      <w:r>
        <w:rPr>
          <w:sz w:val="22"/>
          <w:szCs w:val="22"/>
        </w:rPr>
        <w:t>Z</w:t>
      </w:r>
    </w:p>
    <w:p w14:paraId="7D59FD5E" w14:textId="77777777" w:rsidR="00F40290" w:rsidRPr="006A54D7" w:rsidRDefault="00F40290" w:rsidP="006A54D7">
      <w:pPr>
        <w:rPr>
          <w:rFonts w:eastAsiaTheme="majorEastAsia"/>
        </w:rPr>
      </w:pPr>
    </w:p>
    <w:p w14:paraId="4AF5311D" w14:textId="0FA9E3A4" w:rsidR="005B5DD7" w:rsidRPr="0097594F" w:rsidRDefault="005B5DD7" w:rsidP="00836EA6">
      <w:pPr>
        <w:pStyle w:val="Akapitzlist"/>
        <w:numPr>
          <w:ilvl w:val="1"/>
          <w:numId w:val="27"/>
        </w:numPr>
        <w:autoSpaceDE w:val="0"/>
        <w:spacing w:after="60"/>
        <w:ind w:left="284" w:hanging="284"/>
        <w:jc w:val="both"/>
        <w:rPr>
          <w:bCs/>
          <w:sz w:val="22"/>
          <w:szCs w:val="22"/>
        </w:rPr>
      </w:pPr>
      <w:r w:rsidRPr="0097594F">
        <w:rPr>
          <w:bCs/>
          <w:sz w:val="22"/>
          <w:szCs w:val="22"/>
        </w:rPr>
        <w:t xml:space="preserve">Podane przez Zamawiającego ewentualne nazwy (znaki towarowe), mają charakter przykładowy, </w:t>
      </w:r>
      <w:r w:rsidR="000A59CA">
        <w:rPr>
          <w:bCs/>
          <w:sz w:val="22"/>
          <w:szCs w:val="22"/>
        </w:rPr>
        <w:br/>
      </w:r>
      <w:r w:rsidRPr="0097594F">
        <w:rPr>
          <w:bCs/>
          <w:sz w:val="22"/>
          <w:szCs w:val="22"/>
        </w:rPr>
        <w:t>a ich wskazanie ma na celu określenie oczekiwanego standardu, przy czym Zamawiający dopuszcza składanie ofert równoważnych w zakresie sporządzonego opisu przedmiotu zamówienia.</w:t>
      </w:r>
    </w:p>
    <w:p w14:paraId="4B77A7F1" w14:textId="77777777" w:rsidR="00747A32" w:rsidRDefault="005B5DD7" w:rsidP="00836EA6">
      <w:pPr>
        <w:pStyle w:val="Tekstpodstawowy3"/>
        <w:numPr>
          <w:ilvl w:val="1"/>
          <w:numId w:val="27"/>
        </w:numPr>
        <w:autoSpaceDE/>
        <w:autoSpaceDN/>
        <w:spacing w:after="60"/>
        <w:ind w:left="284" w:hanging="284"/>
        <w:rPr>
          <w:rFonts w:ascii="Times New Roman" w:hAnsi="Times New Roman" w:cs="Times New Roman"/>
          <w:bCs/>
          <w:sz w:val="22"/>
          <w:szCs w:val="22"/>
        </w:rPr>
      </w:pPr>
      <w:r w:rsidRPr="0097594F">
        <w:rPr>
          <w:rFonts w:ascii="Times New Roman" w:hAnsi="Times New Roman" w:cs="Times New Roman"/>
          <w:bCs/>
          <w:sz w:val="22"/>
          <w:szCs w:val="22"/>
        </w:rPr>
        <w:t xml:space="preserve">Przedmiot zamówienia określono poprzez wskazanie obiektywnych cech technicznych </w:t>
      </w:r>
      <w:r w:rsidRPr="0097594F">
        <w:rPr>
          <w:rFonts w:ascii="Times New Roman" w:hAnsi="Times New Roman" w:cs="Times New Roman"/>
          <w:bCs/>
          <w:sz w:val="22"/>
          <w:szCs w:val="22"/>
        </w:rPr>
        <w:br/>
        <w:t xml:space="preserve">i jakościowych oraz standardów, dla których określenia dopuszcza się wskazanie przykładowych znaków towarowych. </w:t>
      </w:r>
    </w:p>
    <w:p w14:paraId="20102028" w14:textId="77777777" w:rsidR="00747A32" w:rsidRPr="0097594F" w:rsidRDefault="00747A32" w:rsidP="00653AAC">
      <w:pPr>
        <w:pStyle w:val="Tekstpodstawowy3"/>
        <w:autoSpaceDE/>
        <w:autoSpaceDN/>
        <w:spacing w:after="60"/>
        <w:ind w:left="284"/>
        <w:rPr>
          <w:rFonts w:ascii="Times New Roman" w:hAnsi="Times New Roman" w:cs="Times New Roman"/>
          <w:bCs/>
          <w:sz w:val="22"/>
          <w:szCs w:val="22"/>
        </w:rPr>
      </w:pPr>
    </w:p>
    <w:p w14:paraId="320A252E" w14:textId="77777777" w:rsidR="00447382" w:rsidRPr="00754D9F" w:rsidRDefault="00447382" w:rsidP="00AA4F20">
      <w:pPr>
        <w:ind w:left="-142"/>
        <w:jc w:val="both"/>
        <w:rPr>
          <w:b/>
          <w:sz w:val="22"/>
          <w:szCs w:val="22"/>
        </w:rPr>
      </w:pPr>
    </w:p>
    <w:p w14:paraId="4A411E2B" w14:textId="77777777" w:rsidR="00447382" w:rsidRPr="00754D9F" w:rsidRDefault="00447382"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Rozwiązania równoważne </w:t>
      </w:r>
    </w:p>
    <w:p w14:paraId="3F2F23E6" w14:textId="77777777" w:rsidR="00447382" w:rsidRPr="0097594F" w:rsidRDefault="00447382" w:rsidP="009445E7">
      <w:pPr>
        <w:spacing w:after="200"/>
        <w:contextualSpacing/>
        <w:jc w:val="both"/>
        <w:rPr>
          <w:rFonts w:eastAsiaTheme="majorEastAsia"/>
          <w:sz w:val="12"/>
          <w:szCs w:val="12"/>
          <w:lang w:eastAsia="en-US"/>
        </w:rPr>
      </w:pPr>
    </w:p>
    <w:p w14:paraId="391B3DD8" w14:textId="77777777" w:rsidR="00663B7C" w:rsidRDefault="00663B7C" w:rsidP="00663B7C">
      <w:pPr>
        <w:contextualSpacing/>
        <w:jc w:val="both"/>
        <w:rPr>
          <w:rFonts w:eastAsiaTheme="majorEastAsia"/>
          <w:sz w:val="22"/>
          <w:szCs w:val="22"/>
          <w:lang w:eastAsia="en-US"/>
        </w:rPr>
      </w:pPr>
      <w:r>
        <w:rPr>
          <w:rFonts w:eastAsiaTheme="majorEastAsia"/>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14:paraId="652054DE" w14:textId="77777777" w:rsidR="00663B7C" w:rsidRDefault="00663B7C" w:rsidP="00663B7C">
      <w:pPr>
        <w:jc w:val="both"/>
        <w:rPr>
          <w:b/>
          <w:sz w:val="22"/>
          <w:szCs w:val="22"/>
        </w:rPr>
      </w:pPr>
    </w:p>
    <w:p w14:paraId="06A7A251" w14:textId="77777777" w:rsidR="007C0085" w:rsidRPr="00754D9F" w:rsidRDefault="007C0085" w:rsidP="009445E7">
      <w:pPr>
        <w:jc w:val="both"/>
        <w:rPr>
          <w:b/>
          <w:sz w:val="22"/>
          <w:szCs w:val="22"/>
        </w:rPr>
      </w:pPr>
    </w:p>
    <w:p w14:paraId="680AAE34" w14:textId="77777777" w:rsidR="007515D3" w:rsidRPr="00754D9F" w:rsidRDefault="0089169E"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w:t>
      </w:r>
      <w:r w:rsidR="007C0085" w:rsidRPr="00754D9F">
        <w:rPr>
          <w:b/>
          <w:sz w:val="22"/>
          <w:szCs w:val="22"/>
          <w:lang w:eastAsia="en-US"/>
        </w:rPr>
        <w:t xml:space="preserve">ymagania w zakresie </w:t>
      </w:r>
      <w:r w:rsidRPr="00754D9F">
        <w:rPr>
          <w:b/>
          <w:sz w:val="22"/>
          <w:szCs w:val="22"/>
          <w:lang w:eastAsia="en-US"/>
        </w:rPr>
        <w:t>zatrudniania przez wykonawcę lub podwykonawcę osób na podstawie stosunku pracy</w:t>
      </w:r>
    </w:p>
    <w:p w14:paraId="3A9059C8" w14:textId="75BDBDD9" w:rsidR="00C858C6" w:rsidRPr="00754D9F" w:rsidRDefault="0089169E">
      <w:pPr>
        <w:spacing w:after="120"/>
        <w:jc w:val="both"/>
        <w:rPr>
          <w:b/>
          <w:sz w:val="22"/>
          <w:szCs w:val="22"/>
        </w:rPr>
      </w:pPr>
      <w:r w:rsidRPr="00754D9F">
        <w:rPr>
          <w:sz w:val="12"/>
          <w:szCs w:val="12"/>
        </w:rPr>
        <w:lastRenderedPageBreak/>
        <w:br/>
      </w:r>
    </w:p>
    <w:p w14:paraId="7CC9E43E" w14:textId="2C56D59B" w:rsidR="0089169E" w:rsidRPr="005F5899" w:rsidRDefault="0089169E" w:rsidP="00836EA6">
      <w:pPr>
        <w:pStyle w:val="Akapitzlist"/>
        <w:numPr>
          <w:ilvl w:val="0"/>
          <w:numId w:val="35"/>
        </w:numPr>
        <w:spacing w:after="60"/>
        <w:ind w:left="284" w:hanging="284"/>
        <w:jc w:val="both"/>
        <w:rPr>
          <w:b/>
          <w:sz w:val="22"/>
          <w:szCs w:val="22"/>
        </w:rPr>
      </w:pPr>
      <w:r w:rsidRPr="005F5899">
        <w:rPr>
          <w:b/>
          <w:sz w:val="22"/>
          <w:szCs w:val="22"/>
        </w:rPr>
        <w:t>Zamawiający stawia wymóg w zakresie zatrudnienia przez wykonawcę lub podwykonawcę na podstawie stosunku pracy osób wykonujących niżej wskazane czynności w zakresie realizacji zamówienia.</w:t>
      </w:r>
    </w:p>
    <w:p w14:paraId="04819911" w14:textId="77777777" w:rsidR="009C1097" w:rsidRPr="005F5899" w:rsidRDefault="009C1097" w:rsidP="000A59CA">
      <w:pPr>
        <w:spacing w:after="60"/>
        <w:ind w:left="284"/>
        <w:jc w:val="both"/>
        <w:rPr>
          <w:sz w:val="22"/>
          <w:szCs w:val="22"/>
        </w:rPr>
      </w:pPr>
      <w:r w:rsidRPr="005F5899">
        <w:rPr>
          <w:sz w:val="22"/>
          <w:szCs w:val="22"/>
        </w:rPr>
        <w:t xml:space="preserve">Zamawiający określa następujące warunki związane z koniecznością zatrudnienia przez wykonawcę lub podwykonawcę osób realizujących zamówienie: </w:t>
      </w:r>
    </w:p>
    <w:p w14:paraId="1283538C" w14:textId="306981DF" w:rsidR="009C1097" w:rsidRPr="005F5899" w:rsidRDefault="009C1097" w:rsidP="000A59CA">
      <w:pPr>
        <w:spacing w:after="60"/>
        <w:ind w:left="284"/>
        <w:jc w:val="both"/>
        <w:rPr>
          <w:sz w:val="22"/>
          <w:szCs w:val="22"/>
        </w:rPr>
      </w:pPr>
      <w:r w:rsidRPr="005F5899">
        <w:rPr>
          <w:sz w:val="22"/>
          <w:szCs w:val="22"/>
        </w:rPr>
        <w:t>1. Zamawiający wymaga od Wykonawcy, stosownie do art. 95 ust. 1 ustawy – Prawo zamówień publicznych, aby w zakresie realizacji zamówienia osoby wykonujące czynności związane z opieką nad dziećmi</w:t>
      </w:r>
      <w:r w:rsidR="009D6254" w:rsidRPr="005F5899">
        <w:rPr>
          <w:sz w:val="22"/>
          <w:szCs w:val="22"/>
        </w:rPr>
        <w:t xml:space="preserve"> w czasie całej trasy </w:t>
      </w:r>
      <w:r w:rsidRPr="005F5899">
        <w:rPr>
          <w:sz w:val="22"/>
          <w:szCs w:val="22"/>
        </w:rPr>
        <w:t xml:space="preserve"> </w:t>
      </w:r>
      <w:r w:rsidR="009D6254" w:rsidRPr="005F5899">
        <w:rPr>
          <w:sz w:val="22"/>
          <w:szCs w:val="22"/>
        </w:rPr>
        <w:t xml:space="preserve">– </w:t>
      </w:r>
      <w:proofErr w:type="spellStart"/>
      <w:r w:rsidR="009D6254" w:rsidRPr="005F5899">
        <w:rPr>
          <w:sz w:val="22"/>
          <w:szCs w:val="22"/>
        </w:rPr>
        <w:t>tj</w:t>
      </w:r>
      <w:proofErr w:type="spellEnd"/>
      <w:r w:rsidR="009D6254" w:rsidRPr="005F5899">
        <w:rPr>
          <w:sz w:val="22"/>
          <w:szCs w:val="22"/>
        </w:rPr>
        <w:t xml:space="preserve"> opiekunowie </w:t>
      </w:r>
      <w:r w:rsidRPr="005F5899">
        <w:rPr>
          <w:sz w:val="22"/>
          <w:szCs w:val="22"/>
        </w:rPr>
        <w:t>były zatrudnione na podstawie umowy o pracę w rozumieniu ustawy z dnia 26 czerwca 1974 r. – Kodeks pracy (</w:t>
      </w:r>
      <w:proofErr w:type="spellStart"/>
      <w:r w:rsidRPr="005F5899">
        <w:rPr>
          <w:sz w:val="22"/>
          <w:szCs w:val="22"/>
        </w:rPr>
        <w:t>t.j</w:t>
      </w:r>
      <w:proofErr w:type="spellEnd"/>
      <w:r w:rsidRPr="005F5899">
        <w:rPr>
          <w:sz w:val="22"/>
          <w:szCs w:val="22"/>
        </w:rPr>
        <w:t>. Dz.U. z 2020 r. poz. 1320 z późn. zm.).</w:t>
      </w:r>
    </w:p>
    <w:p w14:paraId="6480E864" w14:textId="77777777" w:rsidR="009C1097" w:rsidRPr="005F5899" w:rsidRDefault="009C1097" w:rsidP="000A59CA">
      <w:pPr>
        <w:spacing w:after="60"/>
        <w:ind w:left="284"/>
        <w:jc w:val="both"/>
        <w:rPr>
          <w:sz w:val="22"/>
          <w:szCs w:val="22"/>
        </w:rPr>
      </w:pPr>
      <w:r w:rsidRPr="005F5899">
        <w:rPr>
          <w:sz w:val="22"/>
          <w:szCs w:val="22"/>
        </w:rPr>
        <w:t xml:space="preserve"> 2. W trakcie realizacji przedmiotu umowy Zamawiający zastrzega sobie prawo do wykonywania czynności kontrolnych wobec Wykonawcy w zakresie spełniania przez Wykonawcę wymogu zatrudnienia na podstawie umowy o pracę. Zamawiający uprawniony jest w szczególności do: 1) oświadczenia zatrudnionego pracownika, 2) oświadczenia Wykonawcy o zatrudnieniu pracownika na podstawie umowy o pracę, 3) poświadczonej za zgodność z oryginałem kopii umowy o pracę zatrudnionego pracownika.</w:t>
      </w:r>
    </w:p>
    <w:p w14:paraId="4374DDA7" w14:textId="2FD07D7E" w:rsidR="009C1097" w:rsidRPr="005F5899" w:rsidRDefault="009C1097" w:rsidP="000A59CA">
      <w:pPr>
        <w:spacing w:after="60"/>
        <w:ind w:left="284"/>
        <w:jc w:val="both"/>
        <w:rPr>
          <w:sz w:val="22"/>
          <w:szCs w:val="22"/>
        </w:rPr>
      </w:pPr>
      <w:r w:rsidRPr="005F5899">
        <w:rPr>
          <w:sz w:val="22"/>
          <w:szCs w:val="22"/>
        </w:rPr>
        <w:t xml:space="preserve"> 3. W trakcie realizacji przedmiotu umowy, na każde wezwanie Zamawiającego w terminie wyznaczonym w wezwaniu, a jeśli termin nie został wyznaczony – w terminie </w:t>
      </w:r>
      <w:r w:rsidR="005F5899">
        <w:rPr>
          <w:sz w:val="22"/>
          <w:szCs w:val="22"/>
        </w:rPr>
        <w:t>10</w:t>
      </w:r>
      <w:r w:rsidR="005F5899" w:rsidRPr="005F5899">
        <w:rPr>
          <w:sz w:val="22"/>
          <w:szCs w:val="22"/>
        </w:rPr>
        <w:t xml:space="preserve"> </w:t>
      </w:r>
      <w:r w:rsidRPr="005F5899">
        <w:rPr>
          <w:sz w:val="22"/>
          <w:szCs w:val="22"/>
        </w:rPr>
        <w:t xml:space="preserve">dni roboczych od przekazania wezwania, Wykonawca przedłoży Zamawiającemu wskazane poniżej dowody w celu potwierdzenia spełnienia wymogu zatrudnienia na podstawie umowy o pracę przez Wykonawcę: - oświadczenie Wykonawcy o zatrudnieniu na podstawie umowy o pracę osób wykonujących czynności, których dotyczy wezwanie Zamawiającego, którego wzór stanowi załącznik nr </w:t>
      </w:r>
      <w:r w:rsidR="004F3C88" w:rsidRPr="005F5899">
        <w:rPr>
          <w:sz w:val="22"/>
          <w:szCs w:val="22"/>
        </w:rPr>
        <w:t xml:space="preserve">3 </w:t>
      </w:r>
      <w:r w:rsidRPr="005F5899">
        <w:rPr>
          <w:sz w:val="22"/>
          <w:szCs w:val="22"/>
        </w:rPr>
        <w:t xml:space="preserve"> do umowy; wymienione wyżej oświadczenie powinno zawierać w szczególności: 1) dokładne określenie podmiotu składającego oświadczenie; 2) datę złożenia oświadczenia; 3) wskazanie, że objęte wezwaniem czynności wykonują osoby zatrudnione na podstawie umowy o pracę, wraz ze wskazaniem liczby zatrudnionych pracowników oraz ich imion i nazwisk, dat zawarcia umów o pracę, rodzaju umowy o pracę, zakresu obowiązków poszczególnych pracowników; 4) podpis osoby uprawnionej do złożenia oświadczenia w imieniu Wykonawcy.</w:t>
      </w:r>
    </w:p>
    <w:p w14:paraId="39E49CB1" w14:textId="7B096608" w:rsidR="009C1097" w:rsidRPr="005F5899" w:rsidRDefault="009C1097" w:rsidP="000A59CA">
      <w:pPr>
        <w:spacing w:after="60"/>
        <w:ind w:left="284"/>
        <w:jc w:val="both"/>
        <w:rPr>
          <w:sz w:val="22"/>
          <w:szCs w:val="22"/>
        </w:rPr>
      </w:pPr>
      <w:r w:rsidRPr="005F5899">
        <w:rPr>
          <w:sz w:val="22"/>
          <w:szCs w:val="22"/>
        </w:rPr>
        <w:t xml:space="preserve"> 4. Wykonawca zatrudni osoby wykonujące czynności związane z opieką nad dziećmi na cały okres wykonywania tych czynności w trakcie realizacji zamówienia. W przypadku rozwiązania/wygaśnięcia stosunku pracy przed zakończeniem tego okresu, Wykonawca jest zobowiązany do zatrudnienia od następnego dnia po ustaniu stosunku pracy innej osoby na to samo stanowisko pracy. Jednocześnie w dniu rozpoczęcia pracy przez nowo zatrudnioną osobę Wykonawca jest zobowiązany przekazać Zamawiającemu aktualne oświadczenie o zatrudnieniu wszystkich osób na podstawie umowy o pracę, sporządzone zgodnie z wymogami opisanymi w pkt. </w:t>
      </w:r>
    </w:p>
    <w:p w14:paraId="55109D41" w14:textId="5ABA90B4" w:rsidR="00502368" w:rsidRPr="005F5899" w:rsidRDefault="00502368" w:rsidP="00502368">
      <w:pPr>
        <w:spacing w:after="60"/>
        <w:jc w:val="both"/>
        <w:rPr>
          <w:b/>
          <w:bCs/>
          <w:sz w:val="22"/>
          <w:szCs w:val="22"/>
          <w:highlight w:val="lightGray"/>
        </w:rPr>
      </w:pPr>
    </w:p>
    <w:p w14:paraId="7BBA51CC" w14:textId="0710BD52" w:rsidR="00E42845" w:rsidRPr="005F5899" w:rsidRDefault="009834C6" w:rsidP="00836EA6">
      <w:pPr>
        <w:pStyle w:val="Akapitzlist"/>
        <w:numPr>
          <w:ilvl w:val="0"/>
          <w:numId w:val="35"/>
        </w:numPr>
        <w:spacing w:after="60"/>
        <w:ind w:left="284" w:hanging="284"/>
        <w:jc w:val="both"/>
        <w:rPr>
          <w:i/>
          <w:sz w:val="22"/>
          <w:szCs w:val="22"/>
        </w:rPr>
      </w:pPr>
      <w:bookmarkStart w:id="2" w:name="_Hlk64889793"/>
      <w:r w:rsidRPr="005F5899">
        <w:rPr>
          <w:sz w:val="22"/>
          <w:szCs w:val="22"/>
        </w:rPr>
        <w:t>Przepis art. 95 ust. 1</w:t>
      </w:r>
      <w:r w:rsidR="00EC3DFA" w:rsidRPr="005F5899">
        <w:rPr>
          <w:sz w:val="22"/>
          <w:szCs w:val="22"/>
        </w:rPr>
        <w:t xml:space="preserve"> ustawy </w:t>
      </w:r>
      <w:proofErr w:type="spellStart"/>
      <w:r w:rsidR="00EC3DFA" w:rsidRPr="005F5899">
        <w:rPr>
          <w:sz w:val="22"/>
          <w:szCs w:val="22"/>
        </w:rPr>
        <w:t>Pzp</w:t>
      </w:r>
      <w:proofErr w:type="spellEnd"/>
      <w:r w:rsidRPr="005F5899">
        <w:rPr>
          <w:sz w:val="22"/>
          <w:szCs w:val="22"/>
        </w:rPr>
        <w:t xml:space="preserve"> stanowi, że Zamawiający określa w ogłoszeniu o zamówieniu lub dokumentach zamówienia na </w:t>
      </w:r>
      <w:r w:rsidR="009C1097" w:rsidRPr="005F5899">
        <w:rPr>
          <w:sz w:val="22"/>
          <w:szCs w:val="22"/>
        </w:rPr>
        <w:t xml:space="preserve">usługi </w:t>
      </w:r>
      <w:r w:rsidRPr="005F5899">
        <w:rPr>
          <w:sz w:val="22"/>
          <w:szCs w:val="22"/>
        </w:rPr>
        <w:t xml:space="preserve"> wymagania związane z realizacją zamówienia w zakresie zatrudnienia przez wykonawcę lub podwykonawcę na podstawie stosunku pracy osób wykonujących wskazane przez </w:t>
      </w:r>
      <w:r w:rsidR="00DB4497" w:rsidRPr="005F5899">
        <w:rPr>
          <w:sz w:val="22"/>
          <w:szCs w:val="22"/>
        </w:rPr>
        <w:t>Zamawiają</w:t>
      </w:r>
      <w:r w:rsidRPr="005F5899">
        <w:rPr>
          <w:sz w:val="22"/>
          <w:szCs w:val="22"/>
        </w:rPr>
        <w:t xml:space="preserve">cego czynności w zakresie realizacji zamówienia, jeżeli wykonanie tych czynności polega na wykonywaniu pracy w sposób określony w art. 22 § 1 ustawy z dnia 26 czerwca 1974 r. – Kodeks pracy (Dz. U. z 2019 r. poz. 1040, 1043 i 1495). </w:t>
      </w:r>
    </w:p>
    <w:bookmarkEnd w:id="2"/>
    <w:p w14:paraId="59CB8B6E" w14:textId="77777777" w:rsidR="00E42845" w:rsidRPr="0097594F" w:rsidRDefault="009834C6" w:rsidP="00836EA6">
      <w:pPr>
        <w:pStyle w:val="Akapitzlist"/>
        <w:numPr>
          <w:ilvl w:val="0"/>
          <w:numId w:val="35"/>
        </w:numPr>
        <w:spacing w:after="60"/>
        <w:ind w:left="284" w:hanging="284"/>
        <w:jc w:val="both"/>
        <w:rPr>
          <w:i/>
          <w:sz w:val="22"/>
          <w:szCs w:val="22"/>
        </w:rPr>
      </w:pPr>
      <w:r w:rsidRPr="0097594F">
        <w:rPr>
          <w:b/>
          <w:sz w:val="22"/>
          <w:szCs w:val="22"/>
        </w:rPr>
        <w:t xml:space="preserve">Wykonawca najpóźniej </w:t>
      </w:r>
      <w:r w:rsidRPr="0097594F">
        <w:rPr>
          <w:b/>
          <w:sz w:val="22"/>
          <w:szCs w:val="22"/>
          <w:u w:val="single"/>
        </w:rPr>
        <w:t>w dniu podpisania umowy</w:t>
      </w:r>
      <w:r w:rsidRPr="0097594F">
        <w:rPr>
          <w:b/>
          <w:sz w:val="22"/>
          <w:szCs w:val="22"/>
        </w:rPr>
        <w:t xml:space="preserve"> zobowiązany jest przedłożyć Zamawiającemu: Wykaz osób, które będą wykonywać czynności w zakresie realizacji zamówienia w oparciu o umowę o pracę.</w:t>
      </w:r>
    </w:p>
    <w:p w14:paraId="1995D9C5" w14:textId="6264D405" w:rsidR="00E42845" w:rsidRPr="0097594F" w:rsidRDefault="009834C6" w:rsidP="00836EA6">
      <w:pPr>
        <w:pStyle w:val="Akapitzlist"/>
        <w:numPr>
          <w:ilvl w:val="0"/>
          <w:numId w:val="35"/>
        </w:numPr>
        <w:spacing w:after="60"/>
        <w:ind w:left="284" w:hanging="284"/>
        <w:jc w:val="both"/>
        <w:rPr>
          <w:i/>
          <w:sz w:val="22"/>
          <w:szCs w:val="22"/>
        </w:rPr>
      </w:pPr>
      <w:r w:rsidRPr="0097594F">
        <w:rPr>
          <w:b/>
          <w:sz w:val="22"/>
          <w:szCs w:val="22"/>
        </w:rPr>
        <w:t xml:space="preserve">Wykaz zawierać musi informacje jednoznacznie wskazujące zakres wykonywanych czynności przez daną osobę. Nieprzedłożenie wykazu w wyżej określonym terminie skutkować będzie </w:t>
      </w:r>
      <w:r w:rsidRPr="0097594F">
        <w:rPr>
          <w:b/>
          <w:sz w:val="22"/>
          <w:szCs w:val="22"/>
        </w:rPr>
        <w:lastRenderedPageBreak/>
        <w:t>uznaniem przez Zamawiającego, iż Wykonawca uchyla się od podpisania umowy</w:t>
      </w:r>
      <w:r w:rsidRPr="0097594F">
        <w:rPr>
          <w:b/>
          <w:i/>
          <w:sz w:val="22"/>
          <w:szCs w:val="22"/>
        </w:rPr>
        <w:t xml:space="preserve">. </w:t>
      </w:r>
      <w:r w:rsidRPr="0097594F">
        <w:rPr>
          <w:b/>
          <w:sz w:val="22"/>
          <w:szCs w:val="22"/>
        </w:rPr>
        <w:t xml:space="preserve">Jeżeli Wykonawca będzie się uchylał od przedłożenia wykazu, Zamawiający wybierze ofertę najkorzystniejszą spośród pozostałych ofert zgodnie </w:t>
      </w:r>
      <w:r w:rsidR="00C1217D" w:rsidRPr="00754D9F">
        <w:rPr>
          <w:b/>
          <w:sz w:val="22"/>
          <w:szCs w:val="22"/>
        </w:rPr>
        <w:t xml:space="preserve">z </w:t>
      </w:r>
      <w:r w:rsidRPr="0097594F">
        <w:rPr>
          <w:b/>
          <w:i/>
          <w:sz w:val="22"/>
          <w:szCs w:val="22"/>
        </w:rPr>
        <w:t xml:space="preserve">art. </w:t>
      </w:r>
      <w:r w:rsidR="00EC3DFA" w:rsidRPr="0097594F">
        <w:rPr>
          <w:b/>
          <w:i/>
          <w:sz w:val="22"/>
          <w:szCs w:val="22"/>
        </w:rPr>
        <w:t xml:space="preserve">263 </w:t>
      </w:r>
    </w:p>
    <w:p w14:paraId="03D61060" w14:textId="77777777" w:rsidR="00E42845" w:rsidRPr="0097594F" w:rsidRDefault="009834C6" w:rsidP="00836EA6">
      <w:pPr>
        <w:pStyle w:val="Akapitzlist"/>
        <w:numPr>
          <w:ilvl w:val="0"/>
          <w:numId w:val="35"/>
        </w:numPr>
        <w:spacing w:after="60"/>
        <w:ind w:left="284" w:hanging="284"/>
        <w:jc w:val="both"/>
        <w:rPr>
          <w:i/>
          <w:sz w:val="22"/>
          <w:szCs w:val="22"/>
        </w:rPr>
      </w:pPr>
      <w:r w:rsidRPr="0097594F">
        <w:rPr>
          <w:sz w:val="22"/>
          <w:szCs w:val="22"/>
        </w:rPr>
        <w:t>Procedura weryfikacji zastosowania postanowień niniejszego ustępu została określona we wzorze umowy.</w:t>
      </w:r>
    </w:p>
    <w:p w14:paraId="54190E3C" w14:textId="039EF2D2" w:rsidR="009834C6" w:rsidRPr="0097594F" w:rsidRDefault="009834C6" w:rsidP="00836EA6">
      <w:pPr>
        <w:pStyle w:val="Akapitzlist"/>
        <w:numPr>
          <w:ilvl w:val="0"/>
          <w:numId w:val="35"/>
        </w:numPr>
        <w:spacing w:after="60"/>
        <w:ind w:left="284" w:hanging="284"/>
        <w:jc w:val="both"/>
        <w:rPr>
          <w:b/>
          <w:i/>
          <w:sz w:val="22"/>
          <w:szCs w:val="22"/>
        </w:rPr>
      </w:pPr>
      <w:r w:rsidRPr="0097594F">
        <w:rPr>
          <w:b/>
          <w:iCs/>
          <w:sz w:val="22"/>
          <w:szCs w:val="22"/>
          <w:u w:val="single"/>
          <w:lang w:val="x-none"/>
        </w:rPr>
        <w:t>Sankcje z tytułu niespełnienia wymagań w zakresie zatrudnienia:</w:t>
      </w:r>
    </w:p>
    <w:p w14:paraId="0F51FA5A" w14:textId="71BF40FB" w:rsidR="009834C6" w:rsidRPr="0097594F" w:rsidRDefault="00B70BEB" w:rsidP="004D62F3">
      <w:pPr>
        <w:spacing w:after="60"/>
        <w:ind w:left="284"/>
        <w:jc w:val="both"/>
        <w:rPr>
          <w:sz w:val="22"/>
          <w:szCs w:val="22"/>
        </w:rPr>
      </w:pPr>
      <w:r w:rsidRPr="0097594F">
        <w:rPr>
          <w:sz w:val="22"/>
          <w:szCs w:val="22"/>
        </w:rPr>
        <w:t xml:space="preserve">Sankcje z tytułu niezatrudnienia przy realizacji umowy osób na umowę o pracę zostały szczegółowo określone w </w:t>
      </w:r>
      <w:r w:rsidRPr="00AB6619">
        <w:rPr>
          <w:b/>
          <w:sz w:val="22"/>
          <w:szCs w:val="22"/>
        </w:rPr>
        <w:t xml:space="preserve">§ </w:t>
      </w:r>
      <w:r w:rsidR="005F5899" w:rsidRPr="00AB6619">
        <w:rPr>
          <w:b/>
          <w:sz w:val="22"/>
          <w:szCs w:val="22"/>
        </w:rPr>
        <w:t xml:space="preserve">6  </w:t>
      </w:r>
      <w:r w:rsidRPr="00AB6619">
        <w:rPr>
          <w:b/>
          <w:sz w:val="22"/>
          <w:szCs w:val="22"/>
        </w:rPr>
        <w:t xml:space="preserve">wzoru umowy stanowiącego załącznik nr </w:t>
      </w:r>
      <w:r w:rsidR="000A59CA" w:rsidRPr="00AB6619">
        <w:rPr>
          <w:b/>
          <w:sz w:val="22"/>
          <w:szCs w:val="22"/>
        </w:rPr>
        <w:t>6</w:t>
      </w:r>
      <w:r w:rsidRPr="00AB6619">
        <w:rPr>
          <w:b/>
          <w:sz w:val="22"/>
          <w:szCs w:val="22"/>
        </w:rPr>
        <w:t xml:space="preserve"> do niniejszej SWZ</w:t>
      </w:r>
    </w:p>
    <w:p w14:paraId="1E05B89C" w14:textId="77777777" w:rsidR="007C0085" w:rsidRPr="00754D9F" w:rsidRDefault="007C0085" w:rsidP="006374A7">
      <w:pPr>
        <w:jc w:val="both"/>
        <w:rPr>
          <w:sz w:val="22"/>
          <w:szCs w:val="22"/>
        </w:rPr>
      </w:pPr>
    </w:p>
    <w:p w14:paraId="5C880DB7" w14:textId="748D76C3" w:rsidR="0089169E" w:rsidRPr="00754D9F" w:rsidRDefault="0089169E"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Wy</w:t>
      </w:r>
      <w:r w:rsidR="007C0085" w:rsidRPr="00754D9F">
        <w:rPr>
          <w:b/>
          <w:sz w:val="22"/>
          <w:szCs w:val="22"/>
          <w:lang w:eastAsia="en-US"/>
        </w:rPr>
        <w:t>magania w zakresie zatrudnienia osób, o których mowa</w:t>
      </w:r>
      <w:r w:rsidR="004923B0" w:rsidRPr="00754D9F">
        <w:rPr>
          <w:b/>
          <w:sz w:val="22"/>
          <w:szCs w:val="22"/>
          <w:lang w:eastAsia="en-US"/>
        </w:rPr>
        <w:t xml:space="preserve"> </w:t>
      </w:r>
      <w:r w:rsidR="007C0085" w:rsidRPr="00754D9F">
        <w:rPr>
          <w:b/>
          <w:sz w:val="22"/>
          <w:szCs w:val="22"/>
          <w:lang w:eastAsia="en-US"/>
        </w:rPr>
        <w:t>w art. 96 ust. 2 pkt 2</w:t>
      </w:r>
      <w:r w:rsidR="007515D3" w:rsidRPr="00754D9F">
        <w:rPr>
          <w:b/>
          <w:sz w:val="22"/>
          <w:szCs w:val="22"/>
          <w:lang w:eastAsia="en-US"/>
        </w:rPr>
        <w:t xml:space="preserve"> ustawy </w:t>
      </w:r>
      <w:proofErr w:type="spellStart"/>
      <w:r w:rsidR="007515D3" w:rsidRPr="00754D9F">
        <w:rPr>
          <w:b/>
          <w:sz w:val="22"/>
          <w:szCs w:val="22"/>
          <w:lang w:eastAsia="en-US"/>
        </w:rPr>
        <w:t>Pzp</w:t>
      </w:r>
      <w:proofErr w:type="spellEnd"/>
    </w:p>
    <w:p w14:paraId="6A830589" w14:textId="77777777" w:rsidR="007C0085" w:rsidRPr="0097594F" w:rsidRDefault="007C0085" w:rsidP="007C0085">
      <w:pPr>
        <w:ind w:left="-142"/>
        <w:jc w:val="both"/>
        <w:rPr>
          <w:sz w:val="12"/>
          <w:szCs w:val="12"/>
        </w:rPr>
      </w:pPr>
    </w:p>
    <w:p w14:paraId="08A5C8E3" w14:textId="2A0EB408" w:rsidR="00C858C6" w:rsidRPr="00754D9F" w:rsidRDefault="00C858C6" w:rsidP="00C858C6">
      <w:pPr>
        <w:spacing w:after="120"/>
        <w:jc w:val="both"/>
        <w:rPr>
          <w:sz w:val="22"/>
          <w:szCs w:val="22"/>
        </w:rPr>
      </w:pPr>
      <w:bookmarkStart w:id="3" w:name="_Hlk64890306"/>
      <w:r w:rsidRPr="00754D9F">
        <w:rPr>
          <w:sz w:val="22"/>
          <w:szCs w:val="22"/>
        </w:rPr>
        <w:t xml:space="preserve">Zamawiający </w:t>
      </w:r>
      <w:r w:rsidRPr="0097594F">
        <w:rPr>
          <w:b/>
          <w:bCs/>
          <w:sz w:val="22"/>
          <w:szCs w:val="22"/>
          <w:u w:val="single"/>
        </w:rPr>
        <w:t>nie stawia wymogu w zakresie zatrudnienia przez wykonawcę osób, o których mowa w art. 96 ust. 2 pkt 2</w:t>
      </w:r>
      <w:r w:rsidRPr="00754D9F">
        <w:rPr>
          <w:sz w:val="22"/>
          <w:szCs w:val="22"/>
        </w:rPr>
        <w:t xml:space="preserve"> ustawy </w:t>
      </w:r>
      <w:proofErr w:type="spellStart"/>
      <w:r w:rsidRPr="00754D9F">
        <w:rPr>
          <w:sz w:val="22"/>
          <w:szCs w:val="22"/>
        </w:rPr>
        <w:t>Pzp</w:t>
      </w:r>
      <w:proofErr w:type="spellEnd"/>
      <w:r w:rsidRPr="00754D9F">
        <w:rPr>
          <w:sz w:val="22"/>
          <w:szCs w:val="22"/>
        </w:rPr>
        <w:t>.</w:t>
      </w:r>
    </w:p>
    <w:bookmarkEnd w:id="3"/>
    <w:p w14:paraId="3923FE40" w14:textId="77777777" w:rsidR="00F04C1F" w:rsidRPr="00754D9F" w:rsidRDefault="00F04C1F" w:rsidP="00447382">
      <w:pPr>
        <w:jc w:val="both"/>
        <w:rPr>
          <w:sz w:val="22"/>
          <w:szCs w:val="22"/>
        </w:rPr>
      </w:pPr>
    </w:p>
    <w:p w14:paraId="34DDBC8F" w14:textId="77777777" w:rsidR="00F04C1F" w:rsidRPr="00754D9F" w:rsidRDefault="00F04C1F"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przedmiotowych środkach dowodowych</w:t>
      </w:r>
    </w:p>
    <w:p w14:paraId="39979596" w14:textId="77777777" w:rsidR="00F04C1F" w:rsidRPr="0097594F" w:rsidRDefault="00F04C1F" w:rsidP="00AA4F20">
      <w:pPr>
        <w:ind w:left="-142"/>
        <w:jc w:val="both"/>
        <w:rPr>
          <w:i/>
          <w:sz w:val="22"/>
          <w:szCs w:val="22"/>
        </w:rPr>
      </w:pPr>
    </w:p>
    <w:p w14:paraId="0A3CC451" w14:textId="7CAD0EE5" w:rsidR="00E42845" w:rsidRPr="00754D9F" w:rsidRDefault="00E42845" w:rsidP="00F23E90">
      <w:pPr>
        <w:jc w:val="both"/>
        <w:rPr>
          <w:sz w:val="22"/>
          <w:szCs w:val="22"/>
        </w:rPr>
      </w:pPr>
      <w:bookmarkStart w:id="4" w:name="_Hlk64890358"/>
      <w:r w:rsidRPr="00A00B11">
        <w:rPr>
          <w:sz w:val="22"/>
          <w:szCs w:val="22"/>
        </w:rPr>
        <w:t xml:space="preserve">Zamawiający </w:t>
      </w:r>
      <w:r w:rsidRPr="00A00B11">
        <w:rPr>
          <w:b/>
          <w:bCs/>
          <w:sz w:val="22"/>
          <w:szCs w:val="22"/>
          <w:u w:val="single"/>
        </w:rPr>
        <w:t xml:space="preserve">nie stawia wymogu w zakresie </w:t>
      </w:r>
      <w:r w:rsidR="005F5876" w:rsidRPr="00A00B11">
        <w:rPr>
          <w:b/>
          <w:bCs/>
          <w:sz w:val="22"/>
          <w:szCs w:val="22"/>
          <w:u w:val="single"/>
        </w:rPr>
        <w:t>złożenia wraz z ofertą przedmiotowych środków dowodowych</w:t>
      </w:r>
    </w:p>
    <w:bookmarkEnd w:id="4"/>
    <w:p w14:paraId="410B12FA" w14:textId="77777777" w:rsidR="00CF2090" w:rsidRPr="00754D9F" w:rsidRDefault="00CF2090" w:rsidP="00070355">
      <w:pPr>
        <w:jc w:val="both"/>
        <w:rPr>
          <w:sz w:val="22"/>
          <w:szCs w:val="22"/>
        </w:rPr>
      </w:pPr>
    </w:p>
    <w:p w14:paraId="60E3D590" w14:textId="77777777" w:rsidR="00AA4F20" w:rsidRPr="00754D9F" w:rsidRDefault="00EC45FB"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 xml:space="preserve">Termin </w:t>
      </w:r>
      <w:r w:rsidR="00F04C1F" w:rsidRPr="00754D9F">
        <w:rPr>
          <w:b/>
          <w:sz w:val="22"/>
          <w:szCs w:val="22"/>
          <w:lang w:eastAsia="en-US"/>
        </w:rPr>
        <w:t xml:space="preserve">wykonania zamówienia </w:t>
      </w:r>
    </w:p>
    <w:p w14:paraId="1F84DFDD" w14:textId="77777777" w:rsidR="000F0283" w:rsidRPr="00754D9F" w:rsidRDefault="000F0283" w:rsidP="00AA4F20">
      <w:pPr>
        <w:jc w:val="both"/>
        <w:rPr>
          <w:rFonts w:eastAsiaTheme="majorEastAsia"/>
          <w:sz w:val="12"/>
          <w:szCs w:val="12"/>
          <w:lang w:eastAsia="en-US"/>
        </w:rPr>
      </w:pPr>
    </w:p>
    <w:p w14:paraId="478CE000" w14:textId="7DF9AAB2" w:rsidR="00F04C1F" w:rsidRPr="00E26FE1" w:rsidRDefault="00AA4F20" w:rsidP="006A046F">
      <w:pPr>
        <w:spacing w:after="120"/>
        <w:jc w:val="both"/>
        <w:rPr>
          <w:rFonts w:eastAsiaTheme="majorEastAsia"/>
          <w:b/>
          <w:bCs/>
          <w:color w:val="FF0000"/>
          <w:sz w:val="22"/>
          <w:szCs w:val="22"/>
          <w:lang w:eastAsia="en-US"/>
        </w:rPr>
      </w:pPr>
      <w:r w:rsidRPr="00754D9F">
        <w:rPr>
          <w:rFonts w:eastAsiaTheme="majorEastAsia"/>
          <w:sz w:val="22"/>
          <w:szCs w:val="22"/>
          <w:lang w:eastAsia="en-US"/>
        </w:rPr>
        <w:t>Zamawiający wymaga</w:t>
      </w:r>
      <w:r w:rsidR="000F0283" w:rsidRPr="00754D9F">
        <w:rPr>
          <w:rFonts w:eastAsiaTheme="majorEastAsia"/>
          <w:sz w:val="22"/>
          <w:szCs w:val="22"/>
          <w:lang w:eastAsia="en-US"/>
        </w:rPr>
        <w:t>,</w:t>
      </w:r>
      <w:r w:rsidRPr="00754D9F">
        <w:rPr>
          <w:rFonts w:eastAsiaTheme="majorEastAsia"/>
          <w:sz w:val="22"/>
          <w:szCs w:val="22"/>
          <w:lang w:eastAsia="en-US"/>
        </w:rPr>
        <w:t xml:space="preserve"> aby </w:t>
      </w:r>
      <w:r w:rsidRPr="00B25C96">
        <w:rPr>
          <w:rFonts w:eastAsiaTheme="majorEastAsia"/>
          <w:sz w:val="22"/>
          <w:szCs w:val="22"/>
          <w:lang w:eastAsia="en-US"/>
        </w:rPr>
        <w:t xml:space="preserve">zamówienie zostało </w:t>
      </w:r>
      <w:r w:rsidRPr="00201D03">
        <w:rPr>
          <w:rFonts w:eastAsiaTheme="majorEastAsia"/>
          <w:sz w:val="22"/>
          <w:szCs w:val="22"/>
          <w:lang w:eastAsia="en-US"/>
        </w:rPr>
        <w:t xml:space="preserve">wykonane </w:t>
      </w:r>
      <w:r w:rsidR="00F308CE" w:rsidRPr="00576B44">
        <w:rPr>
          <w:rFonts w:eastAsiaTheme="majorEastAsia"/>
          <w:b/>
          <w:sz w:val="22"/>
          <w:szCs w:val="22"/>
          <w:lang w:eastAsia="en-US"/>
        </w:rPr>
        <w:t>w terminie</w:t>
      </w:r>
      <w:r w:rsidR="00860473" w:rsidRPr="00576B44">
        <w:rPr>
          <w:rFonts w:eastAsiaTheme="majorEastAsia"/>
          <w:b/>
          <w:sz w:val="22"/>
          <w:szCs w:val="22"/>
          <w:lang w:eastAsia="en-US"/>
        </w:rPr>
        <w:t xml:space="preserve"> do</w:t>
      </w:r>
      <w:r w:rsidR="00DA1AB8" w:rsidRPr="00576B44">
        <w:rPr>
          <w:rFonts w:eastAsiaTheme="majorEastAsia"/>
          <w:b/>
          <w:sz w:val="22"/>
          <w:szCs w:val="22"/>
          <w:lang w:eastAsia="en-US"/>
        </w:rPr>
        <w:t xml:space="preserve"> </w:t>
      </w:r>
      <w:r w:rsidR="00E26FE1" w:rsidRPr="00B25C96">
        <w:rPr>
          <w:rFonts w:ascii="CIDFont+F1" w:hAnsi="CIDFont+F1" w:cs="CIDFont+F1"/>
          <w:b/>
          <w:bCs/>
        </w:rPr>
        <w:t>01.09.2021 r. do 30.06.2022 r.</w:t>
      </w:r>
    </w:p>
    <w:p w14:paraId="3195B9D4" w14:textId="77777777" w:rsidR="00EC45FB" w:rsidRPr="0097594F" w:rsidRDefault="00EC45FB" w:rsidP="00AA4F20">
      <w:pPr>
        <w:jc w:val="both"/>
        <w:rPr>
          <w:rFonts w:eastAsiaTheme="majorEastAsia"/>
          <w:b/>
          <w:sz w:val="22"/>
          <w:szCs w:val="22"/>
          <w:lang w:eastAsia="en-US"/>
        </w:rPr>
      </w:pPr>
    </w:p>
    <w:p w14:paraId="5806BF40" w14:textId="77777777" w:rsidR="00587F52" w:rsidRPr="00754D9F" w:rsidRDefault="00F04C1F"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Informacja o warunkach udziału w postępowaniu o udzielenie zamówienia</w:t>
      </w:r>
    </w:p>
    <w:p w14:paraId="15E3CDCC" w14:textId="77777777" w:rsidR="000F0283" w:rsidRPr="00754D9F" w:rsidRDefault="000F0283" w:rsidP="00AA4F20">
      <w:pPr>
        <w:jc w:val="both"/>
        <w:rPr>
          <w:rFonts w:eastAsiaTheme="majorEastAsia"/>
          <w:sz w:val="12"/>
          <w:szCs w:val="12"/>
          <w:lang w:eastAsia="en-US"/>
        </w:rPr>
      </w:pPr>
    </w:p>
    <w:p w14:paraId="33430B7B" w14:textId="11F3F9DB" w:rsidR="00F04C1F" w:rsidRPr="00754D9F" w:rsidRDefault="00F04C1F" w:rsidP="00727622">
      <w:pPr>
        <w:spacing w:after="60"/>
        <w:ind w:left="57"/>
        <w:jc w:val="both"/>
        <w:rPr>
          <w:rFonts w:eastAsiaTheme="majorEastAsia"/>
          <w:b/>
          <w:sz w:val="22"/>
          <w:szCs w:val="22"/>
          <w:lang w:eastAsia="en-US"/>
        </w:rPr>
      </w:pPr>
      <w:r w:rsidRPr="00754D9F">
        <w:rPr>
          <w:rFonts w:eastAsiaTheme="majorEastAsia"/>
          <w:sz w:val="22"/>
          <w:szCs w:val="22"/>
          <w:lang w:eastAsia="en-US"/>
        </w:rPr>
        <w:t xml:space="preserve">Na podstawie art. 112 </w:t>
      </w:r>
      <w:r w:rsidR="00DB65A7" w:rsidRPr="00754D9F">
        <w:rPr>
          <w:rFonts w:eastAsiaTheme="majorEastAsia"/>
          <w:sz w:val="22"/>
          <w:szCs w:val="22"/>
          <w:lang w:eastAsia="en-US"/>
        </w:rPr>
        <w:t xml:space="preserve">ustawy </w:t>
      </w:r>
      <w:proofErr w:type="spellStart"/>
      <w:r w:rsidR="00DB65A7" w:rsidRPr="00754D9F">
        <w:rPr>
          <w:rFonts w:eastAsiaTheme="majorEastAsia"/>
          <w:sz w:val="22"/>
          <w:szCs w:val="22"/>
          <w:lang w:eastAsia="en-US"/>
        </w:rPr>
        <w:t>Pzp</w:t>
      </w:r>
      <w:proofErr w:type="spellEnd"/>
      <w:r w:rsidR="00DB65A7" w:rsidRPr="00754D9F">
        <w:rPr>
          <w:rFonts w:eastAsiaTheme="majorEastAsia"/>
          <w:sz w:val="22"/>
          <w:szCs w:val="22"/>
          <w:lang w:eastAsia="en-US"/>
        </w:rPr>
        <w:t xml:space="preserve">, </w:t>
      </w:r>
      <w:r w:rsidR="00DB4497" w:rsidRPr="00754D9F">
        <w:rPr>
          <w:rFonts w:eastAsiaTheme="majorEastAsia"/>
          <w:sz w:val="22"/>
          <w:szCs w:val="22"/>
          <w:lang w:eastAsia="en-US"/>
        </w:rPr>
        <w:t>Zamawiają</w:t>
      </w:r>
      <w:r w:rsidR="00AA4F20" w:rsidRPr="00754D9F">
        <w:rPr>
          <w:rFonts w:eastAsiaTheme="majorEastAsia"/>
          <w:sz w:val="22"/>
          <w:szCs w:val="22"/>
          <w:lang w:eastAsia="en-US"/>
        </w:rPr>
        <w:t xml:space="preserve">cy określa </w:t>
      </w:r>
      <w:r w:rsidRPr="00754D9F">
        <w:rPr>
          <w:rFonts w:eastAsiaTheme="majorEastAsia"/>
          <w:sz w:val="22"/>
          <w:szCs w:val="22"/>
          <w:lang w:eastAsia="en-US"/>
        </w:rPr>
        <w:t>warunki</w:t>
      </w:r>
      <w:r w:rsidR="00AA4F20" w:rsidRPr="00754D9F">
        <w:rPr>
          <w:rFonts w:eastAsiaTheme="majorEastAsia"/>
          <w:sz w:val="22"/>
          <w:szCs w:val="22"/>
          <w:lang w:eastAsia="en-US"/>
        </w:rPr>
        <w:t xml:space="preserve"> udziału w postępowaniu </w:t>
      </w:r>
      <w:r w:rsidR="00AA4F20" w:rsidRPr="00754D9F">
        <w:rPr>
          <w:rFonts w:eastAsiaTheme="majorEastAsia"/>
          <w:b/>
          <w:sz w:val="22"/>
          <w:szCs w:val="22"/>
          <w:lang w:eastAsia="en-US"/>
        </w:rPr>
        <w:t>dotycząc</w:t>
      </w:r>
      <w:r w:rsidRPr="00754D9F">
        <w:rPr>
          <w:rFonts w:eastAsiaTheme="majorEastAsia"/>
          <w:b/>
          <w:sz w:val="22"/>
          <w:szCs w:val="22"/>
          <w:lang w:eastAsia="en-US"/>
        </w:rPr>
        <w:t>e:</w:t>
      </w:r>
    </w:p>
    <w:p w14:paraId="3AB14CBC" w14:textId="77777777" w:rsidR="00DB65A7" w:rsidRPr="00754D9F" w:rsidRDefault="00DB65A7" w:rsidP="00727622">
      <w:pPr>
        <w:spacing w:after="60"/>
        <w:jc w:val="both"/>
        <w:rPr>
          <w:sz w:val="12"/>
          <w:szCs w:val="12"/>
        </w:rPr>
      </w:pPr>
    </w:p>
    <w:p w14:paraId="4DF02138" w14:textId="77777777" w:rsidR="0010674D" w:rsidRPr="00201D03" w:rsidRDefault="00EF76AD" w:rsidP="00727622">
      <w:pPr>
        <w:pStyle w:val="Akapitzlist"/>
        <w:numPr>
          <w:ilvl w:val="0"/>
          <w:numId w:val="21"/>
        </w:numPr>
        <w:spacing w:after="60"/>
        <w:jc w:val="both"/>
        <w:rPr>
          <w:rFonts w:eastAsiaTheme="majorEastAsia"/>
          <w:b/>
          <w:sz w:val="22"/>
          <w:szCs w:val="22"/>
          <w:u w:val="single"/>
          <w:lang w:eastAsia="en-US"/>
        </w:rPr>
      </w:pPr>
      <w:r w:rsidRPr="00727622">
        <w:rPr>
          <w:sz w:val="22"/>
          <w:szCs w:val="22"/>
        </w:rPr>
        <w:t xml:space="preserve"> </w:t>
      </w:r>
      <w:r w:rsidRPr="00727622">
        <w:rPr>
          <w:b/>
          <w:bCs/>
          <w:sz w:val="22"/>
          <w:szCs w:val="22"/>
        </w:rPr>
        <w:t>Uprawnienia do prowadzenia określonej działalności gospodarczej lub zawodowej, o ile wynika to z odrębnych przepisów</w:t>
      </w:r>
      <w:r w:rsidRPr="00727622">
        <w:rPr>
          <w:sz w:val="22"/>
          <w:szCs w:val="22"/>
        </w:rPr>
        <w:t xml:space="preserve"> </w:t>
      </w:r>
    </w:p>
    <w:p w14:paraId="541B6A70" w14:textId="6BD10D17" w:rsidR="00EF76AD" w:rsidRPr="00201D03" w:rsidRDefault="00EF76AD" w:rsidP="00727622">
      <w:pPr>
        <w:pStyle w:val="Akapitzlist"/>
        <w:spacing w:after="60"/>
        <w:ind w:left="218"/>
        <w:jc w:val="both"/>
        <w:rPr>
          <w:rFonts w:eastAsiaTheme="majorEastAsia"/>
          <w:b/>
          <w:sz w:val="22"/>
          <w:szCs w:val="22"/>
          <w:u w:val="single"/>
          <w:lang w:eastAsia="en-US"/>
        </w:rPr>
      </w:pPr>
      <w:r w:rsidRPr="00727622">
        <w:rPr>
          <w:sz w:val="22"/>
          <w:szCs w:val="22"/>
        </w:rPr>
        <w:t xml:space="preserve">Określenie warunku: </w:t>
      </w:r>
    </w:p>
    <w:p w14:paraId="3356C6F6" w14:textId="57C2AAA7" w:rsidR="00EF76AD" w:rsidRPr="00727622" w:rsidRDefault="00EF76AD" w:rsidP="00727622">
      <w:pPr>
        <w:pStyle w:val="Akapitzlist"/>
        <w:autoSpaceDE w:val="0"/>
        <w:autoSpaceDN w:val="0"/>
        <w:adjustRightInd w:val="0"/>
        <w:spacing w:after="60"/>
        <w:ind w:left="57" w:hanging="207"/>
        <w:jc w:val="both"/>
        <w:rPr>
          <w:sz w:val="22"/>
          <w:szCs w:val="22"/>
        </w:rPr>
      </w:pPr>
      <w:r w:rsidRPr="00727622">
        <w:rPr>
          <w:sz w:val="22"/>
          <w:szCs w:val="22"/>
        </w:rPr>
        <w:t>Wykonawca musi posiadać licencję na wykonywanie krajowego transportu drogowego osób lub zezwolenie na wykonywanie zawodu przewoźnika drogowego osób, zgodnie z ustawą z dnia 6 września 2001 r. o transporcie drogowym (</w:t>
      </w:r>
      <w:proofErr w:type="spellStart"/>
      <w:r w:rsidRPr="00727622">
        <w:rPr>
          <w:sz w:val="22"/>
          <w:szCs w:val="22"/>
        </w:rPr>
        <w:t>t.j</w:t>
      </w:r>
      <w:proofErr w:type="spellEnd"/>
      <w:r w:rsidRPr="00727622">
        <w:rPr>
          <w:sz w:val="22"/>
          <w:szCs w:val="22"/>
        </w:rPr>
        <w:t xml:space="preserve">. Dz. U. z 2019 poz. 2140). </w:t>
      </w:r>
    </w:p>
    <w:p w14:paraId="47CF4185" w14:textId="77777777" w:rsidR="00727622" w:rsidRDefault="00EF76AD" w:rsidP="00727622">
      <w:pPr>
        <w:pStyle w:val="Akapitzlist"/>
        <w:autoSpaceDE w:val="0"/>
        <w:autoSpaceDN w:val="0"/>
        <w:adjustRightInd w:val="0"/>
        <w:spacing w:after="60"/>
        <w:ind w:left="57" w:hanging="207"/>
        <w:jc w:val="both"/>
        <w:rPr>
          <w:sz w:val="22"/>
          <w:szCs w:val="22"/>
        </w:rPr>
      </w:pPr>
      <w:r w:rsidRPr="00727622">
        <w:rPr>
          <w:sz w:val="22"/>
          <w:szCs w:val="22"/>
        </w:rPr>
        <w:t xml:space="preserve"> 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 W takim przypadku wykonawcy wspólnie ubiegający się o udzielenie zamówienia dołączają odpowiednio do wniosku o dopuszczenie do udziału w postępowaniu albo do oferty oświadczenie, z którego wynika, które roboty budowlane, dostawy lub usługi wykonają poszczególni wykonawcy. </w:t>
      </w:r>
    </w:p>
    <w:p w14:paraId="12D3504E" w14:textId="2D9BA9D6" w:rsidR="0010674D" w:rsidRPr="00727622" w:rsidRDefault="00201D03" w:rsidP="00727622">
      <w:pPr>
        <w:pStyle w:val="Akapitzlist"/>
        <w:autoSpaceDE w:val="0"/>
        <w:autoSpaceDN w:val="0"/>
        <w:adjustRightInd w:val="0"/>
        <w:spacing w:after="60"/>
        <w:ind w:left="57" w:hanging="207"/>
        <w:rPr>
          <w:shd w:val="clear" w:color="auto" w:fill="FFFFFF"/>
        </w:rPr>
      </w:pPr>
      <w:r>
        <w:rPr>
          <w:shd w:val="clear" w:color="auto" w:fill="FFFFFF"/>
        </w:rPr>
        <w:t xml:space="preserve">2. </w:t>
      </w:r>
      <w:r w:rsidR="0010674D" w:rsidRPr="00727622">
        <w:rPr>
          <w:b/>
          <w:bCs/>
          <w:shd w:val="clear" w:color="auto" w:fill="FFFFFF"/>
        </w:rPr>
        <w:t>Zdolność techniczna lub zawodowa</w:t>
      </w:r>
      <w:r w:rsidR="0010674D" w:rsidRPr="00727622">
        <w:br/>
      </w:r>
      <w:r w:rsidR="0010674D" w:rsidRPr="00727622">
        <w:rPr>
          <w:shd w:val="clear" w:color="auto" w:fill="FFFFFF"/>
        </w:rPr>
        <w:t>Określenie warunku:</w:t>
      </w:r>
    </w:p>
    <w:p w14:paraId="40D328A2" w14:textId="667A2A3F" w:rsidR="0010674D" w:rsidRPr="00727622" w:rsidRDefault="0010674D" w:rsidP="00727622">
      <w:pPr>
        <w:jc w:val="both"/>
        <w:rPr>
          <w:color w:val="000000"/>
          <w:sz w:val="22"/>
          <w:szCs w:val="22"/>
          <w:shd w:val="clear" w:color="auto" w:fill="FFFFFF"/>
        </w:rPr>
      </w:pPr>
      <w:r w:rsidRPr="00727622">
        <w:rPr>
          <w:color w:val="000000"/>
          <w:sz w:val="22"/>
          <w:szCs w:val="22"/>
          <w:shd w:val="clear" w:color="auto" w:fill="FFFFFF"/>
        </w:rPr>
        <w:t> a) Wykonawca musi dysponować taką liczba pojazdów (co najmniej 3 pojazdy</w:t>
      </w:r>
      <w:r w:rsidR="00201D03">
        <w:rPr>
          <w:color w:val="000000"/>
          <w:sz w:val="22"/>
          <w:szCs w:val="22"/>
          <w:shd w:val="clear" w:color="auto" w:fill="FFFFFF"/>
        </w:rPr>
        <w:t xml:space="preserve">- autobusy </w:t>
      </w:r>
      <w:r w:rsidRPr="00727622">
        <w:rPr>
          <w:color w:val="000000"/>
          <w:sz w:val="22"/>
          <w:szCs w:val="22"/>
          <w:shd w:val="clear" w:color="auto" w:fill="FFFFFF"/>
        </w:rPr>
        <w:t>) , która zapewni dowiezienie dzieci do szkół</w:t>
      </w:r>
      <w:r w:rsidR="009C5ABA">
        <w:rPr>
          <w:color w:val="000000"/>
          <w:sz w:val="22"/>
          <w:szCs w:val="22"/>
          <w:shd w:val="clear" w:color="auto" w:fill="FFFFFF"/>
        </w:rPr>
        <w:t xml:space="preserve"> i przedszkoli </w:t>
      </w:r>
      <w:r w:rsidRPr="00727622">
        <w:rPr>
          <w:color w:val="000000"/>
          <w:sz w:val="22"/>
          <w:szCs w:val="22"/>
          <w:shd w:val="clear" w:color="auto" w:fill="FFFFFF"/>
        </w:rPr>
        <w:t xml:space="preserve"> oraz odwiezienie do domu zgodnie z wymaganiami Zamawiającego określonymi w SWZ,  </w:t>
      </w:r>
      <w:r w:rsidR="009C5ABA">
        <w:rPr>
          <w:color w:val="000000"/>
          <w:sz w:val="22"/>
          <w:szCs w:val="22"/>
          <w:shd w:val="clear" w:color="auto" w:fill="FFFFFF"/>
        </w:rPr>
        <w:t>o</w:t>
      </w:r>
      <w:r w:rsidRPr="00727622">
        <w:rPr>
          <w:color w:val="000000"/>
          <w:sz w:val="22"/>
          <w:szCs w:val="22"/>
          <w:shd w:val="clear" w:color="auto" w:fill="FFFFFF"/>
        </w:rPr>
        <w:t>pis</w:t>
      </w:r>
      <w:r w:rsidR="009C5ABA">
        <w:rPr>
          <w:color w:val="000000"/>
          <w:sz w:val="22"/>
          <w:szCs w:val="22"/>
          <w:shd w:val="clear" w:color="auto" w:fill="FFFFFF"/>
        </w:rPr>
        <w:t>ie</w:t>
      </w:r>
      <w:r w:rsidRPr="00727622">
        <w:rPr>
          <w:color w:val="000000"/>
          <w:sz w:val="22"/>
          <w:szCs w:val="22"/>
          <w:shd w:val="clear" w:color="auto" w:fill="FFFFFF"/>
        </w:rPr>
        <w:t xml:space="preserve"> przedmiotu zamówienia (uwzględniając opiekuna w każdym pojeździe) - załącznik nr 1a do SWZ, każdy pojazd musi posiadać ubezpieczenie OC i NW oraz dokument potwierdzający stan techniczny - dopuszczenie pojazdu do ruchu. </w:t>
      </w:r>
    </w:p>
    <w:p w14:paraId="38DFEFFC" w14:textId="013E514E" w:rsidR="00C31AC4" w:rsidRPr="00597C3B" w:rsidRDefault="00C31AC4" w:rsidP="00597C3B">
      <w:pPr>
        <w:ind w:left="215"/>
        <w:jc w:val="both"/>
        <w:rPr>
          <w:rFonts w:eastAsiaTheme="majorEastAsia"/>
          <w:iCs/>
          <w:sz w:val="22"/>
          <w:szCs w:val="22"/>
          <w:lang w:eastAsia="en-US"/>
        </w:rPr>
      </w:pPr>
    </w:p>
    <w:p w14:paraId="1273F2C5" w14:textId="77777777" w:rsidR="00DB65A7" w:rsidRPr="00754D9F" w:rsidRDefault="00DB65A7" w:rsidP="00AA4F20">
      <w:pPr>
        <w:jc w:val="both"/>
        <w:rPr>
          <w:rFonts w:eastAsiaTheme="majorEastAsia"/>
          <w:sz w:val="22"/>
          <w:szCs w:val="22"/>
          <w:lang w:eastAsia="en-US"/>
        </w:rPr>
      </w:pPr>
    </w:p>
    <w:p w14:paraId="053534BB" w14:textId="77777777" w:rsidR="00AA4F20" w:rsidRPr="00754D9F" w:rsidRDefault="00587F52" w:rsidP="00836EA6">
      <w:pPr>
        <w:numPr>
          <w:ilvl w:val="0"/>
          <w:numId w:val="18"/>
        </w:numPr>
        <w:shd w:val="clear" w:color="auto" w:fill="E5DFEC" w:themeFill="accent4" w:themeFillTint="33"/>
        <w:spacing w:after="200" w:line="252" w:lineRule="auto"/>
        <w:contextualSpacing/>
        <w:jc w:val="both"/>
        <w:rPr>
          <w:b/>
          <w:sz w:val="22"/>
          <w:szCs w:val="22"/>
          <w:lang w:eastAsia="en-US"/>
        </w:rPr>
      </w:pPr>
      <w:r w:rsidRPr="00754D9F">
        <w:rPr>
          <w:b/>
          <w:sz w:val="22"/>
          <w:szCs w:val="22"/>
          <w:lang w:eastAsia="en-US"/>
        </w:rPr>
        <w:t>Podstawy wykluczenia</w:t>
      </w:r>
    </w:p>
    <w:p w14:paraId="4CF5E2C3" w14:textId="793BC85D" w:rsidR="0052446B" w:rsidRPr="00754D9F" w:rsidRDefault="0052446B" w:rsidP="008143DD">
      <w:pPr>
        <w:autoSpaceDE w:val="0"/>
        <w:autoSpaceDN w:val="0"/>
        <w:jc w:val="both"/>
        <w:rPr>
          <w:sz w:val="22"/>
          <w:szCs w:val="22"/>
        </w:rPr>
      </w:pPr>
    </w:p>
    <w:p w14:paraId="65D02D68" w14:textId="7E6AD654" w:rsidR="00CF50E9" w:rsidRPr="00754D9F" w:rsidRDefault="00F54A78" w:rsidP="00836EA6">
      <w:pPr>
        <w:pStyle w:val="Akapitzlist"/>
        <w:numPr>
          <w:ilvl w:val="0"/>
          <w:numId w:val="30"/>
        </w:numPr>
        <w:tabs>
          <w:tab w:val="left" w:pos="426"/>
        </w:tabs>
        <w:kinsoku w:val="0"/>
        <w:overflowPunct w:val="0"/>
        <w:autoSpaceDE w:val="0"/>
        <w:autoSpaceDN w:val="0"/>
        <w:adjustRightInd w:val="0"/>
        <w:spacing w:after="60"/>
        <w:ind w:left="284" w:right="112" w:hanging="284"/>
        <w:jc w:val="both"/>
        <w:rPr>
          <w:sz w:val="22"/>
          <w:szCs w:val="22"/>
        </w:rPr>
      </w:pPr>
      <w:r w:rsidRPr="00754D9F">
        <w:rPr>
          <w:sz w:val="22"/>
          <w:szCs w:val="22"/>
        </w:rPr>
        <w:t xml:space="preserve">Zamawiający </w:t>
      </w:r>
      <w:r w:rsidRPr="00754D9F">
        <w:rPr>
          <w:b/>
          <w:sz w:val="22"/>
          <w:szCs w:val="22"/>
        </w:rPr>
        <w:t>wykluczy</w:t>
      </w:r>
      <w:r w:rsidRPr="00754D9F">
        <w:rPr>
          <w:sz w:val="22"/>
          <w:szCs w:val="22"/>
        </w:rPr>
        <w:t xml:space="preserve"> z postępowania wykonawców, wobec których zachodzą podstawy wykluczenia, o których mowa </w:t>
      </w:r>
      <w:r w:rsidRPr="0097594F">
        <w:rPr>
          <w:b/>
          <w:bCs/>
          <w:sz w:val="22"/>
          <w:szCs w:val="22"/>
          <w:u w:val="single"/>
        </w:rPr>
        <w:t xml:space="preserve">w art. 108 ust. 1 ustawy </w:t>
      </w:r>
      <w:proofErr w:type="spellStart"/>
      <w:r w:rsidRPr="0097594F">
        <w:rPr>
          <w:b/>
          <w:bCs/>
          <w:sz w:val="22"/>
          <w:szCs w:val="22"/>
          <w:u w:val="single"/>
        </w:rPr>
        <w:t>Pzp</w:t>
      </w:r>
      <w:proofErr w:type="spellEnd"/>
      <w:r w:rsidRPr="0097594F">
        <w:rPr>
          <w:b/>
          <w:bCs/>
          <w:sz w:val="22"/>
          <w:szCs w:val="22"/>
          <w:u w:val="single"/>
        </w:rPr>
        <w:t>.</w:t>
      </w:r>
      <w:r w:rsidRPr="00754D9F">
        <w:rPr>
          <w:sz w:val="22"/>
          <w:szCs w:val="22"/>
        </w:rPr>
        <w:t xml:space="preserve"> </w:t>
      </w:r>
    </w:p>
    <w:p w14:paraId="63AD55C4" w14:textId="4F15C892" w:rsidR="00CF50E9" w:rsidRPr="00754D9F" w:rsidRDefault="00CF50E9" w:rsidP="00836EA6">
      <w:pPr>
        <w:pStyle w:val="Akapitzlist"/>
        <w:numPr>
          <w:ilvl w:val="0"/>
          <w:numId w:val="30"/>
        </w:numPr>
        <w:tabs>
          <w:tab w:val="left" w:pos="426"/>
        </w:tabs>
        <w:kinsoku w:val="0"/>
        <w:overflowPunct w:val="0"/>
        <w:autoSpaceDE w:val="0"/>
        <w:autoSpaceDN w:val="0"/>
        <w:adjustRightInd w:val="0"/>
        <w:spacing w:after="60"/>
        <w:ind w:left="284" w:right="112" w:hanging="284"/>
        <w:jc w:val="both"/>
        <w:rPr>
          <w:sz w:val="22"/>
          <w:szCs w:val="22"/>
        </w:rPr>
      </w:pPr>
      <w:r w:rsidRPr="00754D9F">
        <w:rPr>
          <w:sz w:val="22"/>
          <w:szCs w:val="22"/>
        </w:rPr>
        <w:t xml:space="preserve">Zamawiający nie przewiduje wykluczenia Wykonawcy na podstawie art. 109 ust. 1 </w:t>
      </w:r>
      <w:proofErr w:type="spellStart"/>
      <w:r w:rsidRPr="00754D9F">
        <w:rPr>
          <w:sz w:val="22"/>
          <w:szCs w:val="22"/>
        </w:rPr>
        <w:t>Pzp</w:t>
      </w:r>
      <w:proofErr w:type="spellEnd"/>
      <w:r w:rsidRPr="00754D9F">
        <w:rPr>
          <w:sz w:val="22"/>
          <w:szCs w:val="22"/>
        </w:rPr>
        <w:t xml:space="preserve">. </w:t>
      </w:r>
    </w:p>
    <w:p w14:paraId="27A63635" w14:textId="77777777" w:rsidR="00AF064F" w:rsidRPr="0097594F" w:rsidRDefault="00AF064F" w:rsidP="00B40D1F">
      <w:pPr>
        <w:shd w:val="clear" w:color="auto" w:fill="FFFFFF"/>
        <w:rPr>
          <w:rFonts w:eastAsiaTheme="majorEastAsia"/>
          <w:b/>
          <w:i/>
          <w:sz w:val="22"/>
          <w:szCs w:val="22"/>
          <w:lang w:eastAsia="en-US"/>
        </w:rPr>
      </w:pPr>
    </w:p>
    <w:p w14:paraId="2E7A4FFE" w14:textId="77777777" w:rsidR="009D4DAE" w:rsidRPr="00754D9F" w:rsidRDefault="009D4DAE" w:rsidP="00836EA6">
      <w:pPr>
        <w:numPr>
          <w:ilvl w:val="0"/>
          <w:numId w:val="18"/>
        </w:numPr>
        <w:shd w:val="clear" w:color="auto" w:fill="E5DFEC" w:themeFill="accent4" w:themeFillTint="33"/>
        <w:jc w:val="both"/>
        <w:rPr>
          <w:b/>
          <w:sz w:val="22"/>
          <w:szCs w:val="22"/>
          <w:lang w:eastAsia="en-US"/>
        </w:rPr>
      </w:pPr>
      <w:r w:rsidRPr="00754D9F">
        <w:rPr>
          <w:b/>
          <w:sz w:val="22"/>
          <w:szCs w:val="22"/>
          <w:lang w:eastAsia="en-US"/>
        </w:rPr>
        <w:t xml:space="preserve">Wykaz podmiotowych </w:t>
      </w:r>
      <w:r w:rsidR="006A046F" w:rsidRPr="00754D9F">
        <w:rPr>
          <w:b/>
          <w:sz w:val="22"/>
          <w:szCs w:val="22"/>
          <w:lang w:eastAsia="en-US"/>
        </w:rPr>
        <w:t xml:space="preserve">i przedmiotowych </w:t>
      </w:r>
      <w:r w:rsidRPr="00754D9F">
        <w:rPr>
          <w:b/>
          <w:sz w:val="22"/>
          <w:szCs w:val="22"/>
          <w:lang w:eastAsia="en-US"/>
        </w:rPr>
        <w:t>środków dowodowych</w:t>
      </w:r>
    </w:p>
    <w:p w14:paraId="255B9AB7" w14:textId="77777777" w:rsidR="00AF064F" w:rsidRPr="00754D9F" w:rsidRDefault="00AF064F" w:rsidP="00AF064F">
      <w:pPr>
        <w:ind w:left="360"/>
        <w:jc w:val="both"/>
        <w:rPr>
          <w:b/>
          <w:sz w:val="22"/>
          <w:szCs w:val="22"/>
        </w:rPr>
      </w:pPr>
    </w:p>
    <w:p w14:paraId="464B3758" w14:textId="0DBB83DF" w:rsidR="009615B1" w:rsidRPr="0097594F" w:rsidRDefault="005D0758" w:rsidP="00836EA6">
      <w:pPr>
        <w:pStyle w:val="Akapitzlist"/>
        <w:numPr>
          <w:ilvl w:val="1"/>
          <w:numId w:val="18"/>
        </w:numPr>
        <w:shd w:val="clear" w:color="auto" w:fill="DAEEF3" w:themeFill="accent5" w:themeFillTint="33"/>
        <w:jc w:val="both"/>
        <w:rPr>
          <w:b/>
          <w:sz w:val="22"/>
          <w:szCs w:val="22"/>
        </w:rPr>
      </w:pPr>
      <w:r w:rsidRPr="00754D9F">
        <w:rPr>
          <w:b/>
          <w:sz w:val="22"/>
          <w:szCs w:val="22"/>
        </w:rPr>
        <w:t xml:space="preserve"> </w:t>
      </w:r>
      <w:r w:rsidR="009615B1" w:rsidRPr="0097594F">
        <w:rPr>
          <w:b/>
          <w:sz w:val="22"/>
          <w:szCs w:val="22"/>
        </w:rPr>
        <w:t>DOKUMENTY SKŁADANE RAZEM Z OFERTĄ</w:t>
      </w:r>
    </w:p>
    <w:p w14:paraId="70C668C1" w14:textId="77777777" w:rsidR="00A00B11" w:rsidRDefault="00A00B11" w:rsidP="00A00B11">
      <w:pPr>
        <w:pStyle w:val="Akapitzlist"/>
        <w:spacing w:after="60"/>
        <w:ind w:left="284"/>
        <w:jc w:val="both"/>
        <w:rPr>
          <w:sz w:val="22"/>
          <w:szCs w:val="22"/>
        </w:rPr>
      </w:pPr>
    </w:p>
    <w:p w14:paraId="16582089" w14:textId="39AE5A2E" w:rsidR="005D0758" w:rsidRPr="00A00B11" w:rsidRDefault="00E14DCB" w:rsidP="00836EA6">
      <w:pPr>
        <w:pStyle w:val="Akapitzlist"/>
        <w:numPr>
          <w:ilvl w:val="0"/>
          <w:numId w:val="36"/>
        </w:numPr>
        <w:spacing w:after="60"/>
        <w:ind w:left="284" w:hanging="284"/>
        <w:jc w:val="both"/>
        <w:rPr>
          <w:b/>
          <w:bCs/>
          <w:sz w:val="22"/>
          <w:szCs w:val="22"/>
        </w:rPr>
      </w:pPr>
      <w:r w:rsidRPr="00A00B11">
        <w:rPr>
          <w:b/>
          <w:bCs/>
          <w:sz w:val="22"/>
          <w:szCs w:val="22"/>
        </w:rPr>
        <w:t>Oferta składana jest pod rygorem nieważności w formie elektronicznej</w:t>
      </w:r>
      <w:r w:rsidR="00CF50E9" w:rsidRPr="00A00B11">
        <w:rPr>
          <w:b/>
          <w:bCs/>
          <w:sz w:val="22"/>
          <w:szCs w:val="22"/>
        </w:rPr>
        <w:t xml:space="preserve"> podpisanej kwalifikowanym </w:t>
      </w:r>
      <w:r w:rsidR="00376700" w:rsidRPr="00A00B11">
        <w:rPr>
          <w:b/>
          <w:bCs/>
          <w:sz w:val="22"/>
          <w:szCs w:val="22"/>
        </w:rPr>
        <w:t>podpisem elektronicznym</w:t>
      </w:r>
      <w:r w:rsidRPr="00A00B11">
        <w:rPr>
          <w:b/>
          <w:bCs/>
          <w:sz w:val="22"/>
          <w:szCs w:val="22"/>
        </w:rPr>
        <w:t xml:space="preserve"> lub w postaci elektronicznej </w:t>
      </w:r>
      <w:r w:rsidR="00D7005D" w:rsidRPr="00A00B11">
        <w:rPr>
          <w:b/>
          <w:bCs/>
          <w:sz w:val="22"/>
          <w:szCs w:val="22"/>
        </w:rPr>
        <w:t>opatrzonej podpisem</w:t>
      </w:r>
      <w:r w:rsidRPr="00A00B11">
        <w:rPr>
          <w:b/>
          <w:bCs/>
          <w:sz w:val="22"/>
          <w:szCs w:val="22"/>
        </w:rPr>
        <w:t xml:space="preserve"> zaufanym</w:t>
      </w:r>
      <w:r w:rsidR="005D52FE" w:rsidRPr="00A00B11">
        <w:rPr>
          <w:b/>
          <w:bCs/>
          <w:sz w:val="22"/>
          <w:szCs w:val="22"/>
        </w:rPr>
        <w:t xml:space="preserve"> </w:t>
      </w:r>
      <w:r w:rsidRPr="00A00B11">
        <w:rPr>
          <w:b/>
          <w:bCs/>
          <w:sz w:val="22"/>
          <w:szCs w:val="22"/>
        </w:rPr>
        <w:t>lub podpisem osobistym.</w:t>
      </w:r>
    </w:p>
    <w:p w14:paraId="352A9FB2" w14:textId="48CCBA53" w:rsidR="005D0758" w:rsidRPr="00754D9F" w:rsidRDefault="00EC4C30" w:rsidP="00836EA6">
      <w:pPr>
        <w:pStyle w:val="Akapitzlist"/>
        <w:numPr>
          <w:ilvl w:val="0"/>
          <w:numId w:val="36"/>
        </w:numPr>
        <w:spacing w:after="60"/>
        <w:ind w:left="284" w:hanging="284"/>
        <w:jc w:val="both"/>
        <w:rPr>
          <w:sz w:val="22"/>
          <w:szCs w:val="22"/>
        </w:rPr>
      </w:pPr>
      <w:r w:rsidRPr="0097594F">
        <w:rPr>
          <w:sz w:val="22"/>
          <w:szCs w:val="22"/>
        </w:rPr>
        <w:t xml:space="preserve">Wykonawca dołącza do oferty oświadczenie </w:t>
      </w:r>
      <w:r w:rsidRPr="0097594F">
        <w:rPr>
          <w:b/>
          <w:bCs/>
          <w:sz w:val="22"/>
          <w:szCs w:val="22"/>
        </w:rPr>
        <w:t>o niepodleganiu wykluczeniu</w:t>
      </w:r>
      <w:r w:rsidR="00EB2E7F" w:rsidRPr="0097594F">
        <w:rPr>
          <w:b/>
          <w:bCs/>
          <w:sz w:val="22"/>
          <w:szCs w:val="22"/>
        </w:rPr>
        <w:t xml:space="preserve"> – stanowiące  Załącznik nr 2 do SWZ</w:t>
      </w:r>
      <w:r w:rsidRPr="0097594F">
        <w:rPr>
          <w:sz w:val="22"/>
          <w:szCs w:val="22"/>
        </w:rPr>
        <w:t xml:space="preserve"> </w:t>
      </w:r>
      <w:r w:rsidR="0036323C" w:rsidRPr="00754D9F">
        <w:rPr>
          <w:sz w:val="22"/>
          <w:szCs w:val="22"/>
        </w:rPr>
        <w:t>z</w:t>
      </w:r>
      <w:r w:rsidR="0036323C" w:rsidRPr="0097594F">
        <w:rPr>
          <w:sz w:val="22"/>
          <w:szCs w:val="22"/>
        </w:rPr>
        <w:t xml:space="preserve"> postępowani</w:t>
      </w:r>
      <w:r w:rsidR="0036323C" w:rsidRPr="00754D9F">
        <w:rPr>
          <w:sz w:val="22"/>
          <w:szCs w:val="22"/>
        </w:rPr>
        <w:t>a</w:t>
      </w:r>
      <w:r w:rsidR="0036323C" w:rsidRPr="0097594F">
        <w:rPr>
          <w:sz w:val="22"/>
          <w:szCs w:val="22"/>
        </w:rPr>
        <w:t xml:space="preserve"> </w:t>
      </w:r>
      <w:r w:rsidRPr="0097594F">
        <w:rPr>
          <w:sz w:val="22"/>
          <w:szCs w:val="22"/>
        </w:rPr>
        <w:t xml:space="preserve">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8 SWZ. </w:t>
      </w:r>
      <w:r w:rsidR="00B6446B" w:rsidRPr="0097594F">
        <w:rPr>
          <w:sz w:val="22"/>
          <w:szCs w:val="22"/>
        </w:rPr>
        <w:t xml:space="preserve"> </w:t>
      </w:r>
      <w:bookmarkStart w:id="5" w:name="_Hlk63429409"/>
      <w:r w:rsidR="00B6446B" w:rsidRPr="0097594F">
        <w:rPr>
          <w:sz w:val="22"/>
          <w:szCs w:val="22"/>
        </w:rPr>
        <w:t xml:space="preserve">Informacje zawarte w oświadczeniu stanowią potwierdzenie, że Wykonawca nie podlega wykluczeniu. </w:t>
      </w:r>
      <w:r w:rsidRPr="0097594F">
        <w:rPr>
          <w:sz w:val="22"/>
          <w:szCs w:val="22"/>
        </w:rPr>
        <w:t>Oświadczenie to stanowi dowód potwierdzający brak podstaw wykluczenia na dzień składania ofert</w:t>
      </w:r>
      <w:r w:rsidR="00B53A62" w:rsidRPr="0097594F">
        <w:rPr>
          <w:sz w:val="22"/>
          <w:szCs w:val="22"/>
        </w:rPr>
        <w:t>.</w:t>
      </w:r>
      <w:r w:rsidRPr="0097594F">
        <w:rPr>
          <w:sz w:val="22"/>
          <w:szCs w:val="22"/>
        </w:rPr>
        <w:t xml:space="preserve"> </w:t>
      </w:r>
      <w:bookmarkEnd w:id="5"/>
    </w:p>
    <w:p w14:paraId="0BB638D9" w14:textId="048BE0D0" w:rsidR="0036323C" w:rsidRPr="00754D9F" w:rsidRDefault="000828F2" w:rsidP="00836EA6">
      <w:pPr>
        <w:pStyle w:val="Akapitzlist"/>
        <w:numPr>
          <w:ilvl w:val="0"/>
          <w:numId w:val="36"/>
        </w:numPr>
        <w:spacing w:after="60"/>
        <w:ind w:left="284" w:hanging="284"/>
        <w:jc w:val="both"/>
        <w:rPr>
          <w:sz w:val="22"/>
          <w:szCs w:val="22"/>
        </w:rPr>
      </w:pPr>
      <w:r w:rsidRPr="00754D9F">
        <w:rPr>
          <w:sz w:val="22"/>
          <w:szCs w:val="22"/>
        </w:rPr>
        <w:t xml:space="preserve">Wykonawca dołącza do oferty oświadczenie </w:t>
      </w:r>
      <w:r w:rsidRPr="00A00B11">
        <w:rPr>
          <w:b/>
          <w:bCs/>
          <w:sz w:val="22"/>
          <w:szCs w:val="22"/>
        </w:rPr>
        <w:t>o spełnianiu warunków udziału w postępowaniu</w:t>
      </w:r>
      <w:r w:rsidR="00EB2E7F" w:rsidRPr="00A00B11">
        <w:rPr>
          <w:b/>
          <w:bCs/>
          <w:sz w:val="22"/>
          <w:szCs w:val="22"/>
        </w:rPr>
        <w:t xml:space="preserve"> – stanowiące Załącznik nr 2a do SWZ</w:t>
      </w:r>
      <w:r w:rsidRPr="00754D9F">
        <w:rPr>
          <w:sz w:val="22"/>
          <w:szCs w:val="22"/>
        </w:rPr>
        <w:t xml:space="preserve"> w zakresie wskazanym w </w:t>
      </w:r>
      <w:r w:rsidR="00804A54" w:rsidRPr="0097594F">
        <w:rPr>
          <w:sz w:val="22"/>
          <w:szCs w:val="22"/>
        </w:rPr>
        <w:t xml:space="preserve">Rozdziale </w:t>
      </w:r>
      <w:r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Pr="0097594F">
        <w:rPr>
          <w:sz w:val="22"/>
          <w:szCs w:val="22"/>
        </w:rPr>
        <w:t>7 SWZ</w:t>
      </w:r>
      <w:r w:rsidRPr="00754D9F">
        <w:rPr>
          <w:sz w:val="22"/>
          <w:szCs w:val="22"/>
        </w:rPr>
        <w:t>. </w:t>
      </w:r>
      <w:r w:rsidR="00B6446B" w:rsidRPr="00754D9F">
        <w:rPr>
          <w:sz w:val="22"/>
          <w:szCs w:val="22"/>
        </w:rPr>
        <w:t xml:space="preserve"> Oświadczenie to stanowi dowód potwierdzający spełnianie warunków udziału w postępowaniu na dzień składania ofert</w:t>
      </w:r>
      <w:r w:rsidR="0036323C" w:rsidRPr="00754D9F">
        <w:rPr>
          <w:sz w:val="22"/>
          <w:szCs w:val="22"/>
        </w:rPr>
        <w:t>. Oświadczenie to stanowi dowód potwierdzający spełnianie warunków udziału w postępowaniu na dzień składania ofert, tymczasowo zastępując wymagane podmiotowe środki dowodowe</w:t>
      </w:r>
      <w:r w:rsidR="00847757" w:rsidRPr="00754D9F">
        <w:rPr>
          <w:sz w:val="22"/>
          <w:szCs w:val="22"/>
        </w:rPr>
        <w:t xml:space="preserve"> wskazane w rozdziale II ust. 9.2 </w:t>
      </w:r>
    </w:p>
    <w:p w14:paraId="76941F2D" w14:textId="6008EB8F" w:rsidR="005D0758" w:rsidRPr="0097594F" w:rsidRDefault="005D0758" w:rsidP="00836EA6">
      <w:pPr>
        <w:pStyle w:val="Akapitzlist"/>
        <w:numPr>
          <w:ilvl w:val="0"/>
          <w:numId w:val="36"/>
        </w:numPr>
        <w:spacing w:after="60"/>
        <w:ind w:left="284" w:hanging="284"/>
        <w:jc w:val="both"/>
        <w:rPr>
          <w:sz w:val="22"/>
          <w:szCs w:val="22"/>
        </w:rPr>
      </w:pPr>
      <w:r w:rsidRPr="0097594F">
        <w:rPr>
          <w:sz w:val="22"/>
          <w:szCs w:val="22"/>
        </w:rPr>
        <w:t>Oświadczenia składane są pod rygorem nieważności w formie elektronicznej</w:t>
      </w:r>
      <w:r w:rsidR="00376700" w:rsidRPr="00754D9F">
        <w:rPr>
          <w:sz w:val="22"/>
          <w:szCs w:val="22"/>
        </w:rPr>
        <w:t xml:space="preserve"> podpisanej kwalifikowanym podpisem elektronicznym</w:t>
      </w:r>
      <w:r w:rsidRPr="0097594F">
        <w:rPr>
          <w:sz w:val="22"/>
          <w:szCs w:val="22"/>
        </w:rPr>
        <w:t xml:space="preserve"> lub w postaci elektronicznej opatrzonej podpisem zaufanym, lub podpisem osobistym</w:t>
      </w:r>
      <w:r w:rsidR="00552BCA" w:rsidRPr="00754D9F">
        <w:rPr>
          <w:sz w:val="22"/>
          <w:szCs w:val="22"/>
        </w:rPr>
        <w:t>,</w:t>
      </w:r>
    </w:p>
    <w:p w14:paraId="017A6640" w14:textId="70D23B45" w:rsidR="00AF064F" w:rsidRPr="0097594F" w:rsidRDefault="00AC1CD8" w:rsidP="00836EA6">
      <w:pPr>
        <w:pStyle w:val="Akapitzlist"/>
        <w:numPr>
          <w:ilvl w:val="0"/>
          <w:numId w:val="36"/>
        </w:numPr>
        <w:autoSpaceDE w:val="0"/>
        <w:autoSpaceDN w:val="0"/>
        <w:spacing w:after="60"/>
        <w:ind w:left="284" w:hanging="284"/>
        <w:jc w:val="both"/>
        <w:rPr>
          <w:sz w:val="22"/>
          <w:szCs w:val="22"/>
        </w:rPr>
      </w:pPr>
      <w:r w:rsidRPr="0097594F">
        <w:rPr>
          <w:sz w:val="22"/>
          <w:szCs w:val="22"/>
        </w:rPr>
        <w:t>Oświadczeni</w:t>
      </w:r>
      <w:r w:rsidR="00EC4C30" w:rsidRPr="0097594F">
        <w:rPr>
          <w:sz w:val="22"/>
          <w:szCs w:val="22"/>
        </w:rPr>
        <w:t>a</w:t>
      </w:r>
      <w:r w:rsidRPr="0097594F">
        <w:rPr>
          <w:sz w:val="22"/>
          <w:szCs w:val="22"/>
        </w:rPr>
        <w:t xml:space="preserve"> składa</w:t>
      </w:r>
      <w:r w:rsidR="005B68C9" w:rsidRPr="0097594F">
        <w:rPr>
          <w:sz w:val="22"/>
          <w:szCs w:val="22"/>
        </w:rPr>
        <w:t>ją</w:t>
      </w:r>
      <w:r w:rsidR="00225666" w:rsidRPr="0097594F">
        <w:rPr>
          <w:sz w:val="22"/>
          <w:szCs w:val="22"/>
        </w:rPr>
        <w:t xml:space="preserve"> </w:t>
      </w:r>
      <w:r w:rsidR="009615B1" w:rsidRPr="0097594F">
        <w:rPr>
          <w:b/>
          <w:sz w:val="22"/>
          <w:szCs w:val="22"/>
        </w:rPr>
        <w:t>odrębnie</w:t>
      </w:r>
      <w:r w:rsidR="009615B1" w:rsidRPr="0097594F">
        <w:rPr>
          <w:sz w:val="22"/>
          <w:szCs w:val="22"/>
        </w:rPr>
        <w:t>:</w:t>
      </w:r>
    </w:p>
    <w:p w14:paraId="4FB15222" w14:textId="44363E07" w:rsidR="000C0411" w:rsidRPr="00754D9F" w:rsidRDefault="00AC1CD8" w:rsidP="00836EA6">
      <w:pPr>
        <w:pStyle w:val="Tekstpodstawowy"/>
        <w:numPr>
          <w:ilvl w:val="0"/>
          <w:numId w:val="7"/>
        </w:numPr>
        <w:spacing w:after="60"/>
        <w:ind w:right="20" w:hanging="218"/>
        <w:jc w:val="both"/>
        <w:rPr>
          <w:sz w:val="22"/>
          <w:szCs w:val="22"/>
        </w:rPr>
      </w:pPr>
      <w:r w:rsidRPr="00754D9F">
        <w:rPr>
          <w:sz w:val="22"/>
          <w:szCs w:val="22"/>
        </w:rPr>
        <w:t>wykonawca/każdy spośród w</w:t>
      </w:r>
      <w:r w:rsidR="009615B1" w:rsidRPr="00754D9F">
        <w:rPr>
          <w:sz w:val="22"/>
          <w:szCs w:val="22"/>
        </w:rPr>
        <w:t>ykonawców wspólnie ubiegających się o udzielenie zamówienia</w:t>
      </w:r>
      <w:r w:rsidR="008B58DE" w:rsidRPr="00754D9F">
        <w:rPr>
          <w:sz w:val="22"/>
          <w:szCs w:val="22"/>
        </w:rPr>
        <w:t>.</w:t>
      </w:r>
      <w:r w:rsidR="00225666" w:rsidRPr="00754D9F">
        <w:rPr>
          <w:sz w:val="22"/>
          <w:szCs w:val="22"/>
        </w:rPr>
        <w:t xml:space="preserve"> </w:t>
      </w:r>
      <w:r w:rsidR="00A00B11">
        <w:rPr>
          <w:sz w:val="22"/>
          <w:szCs w:val="22"/>
        </w:rPr>
        <w:br/>
      </w:r>
      <w:r w:rsidR="000C0411" w:rsidRPr="00754D9F">
        <w:rPr>
          <w:sz w:val="22"/>
          <w:szCs w:val="22"/>
        </w:rPr>
        <w:t xml:space="preserve">W takim przypadku </w:t>
      </w:r>
      <w:r w:rsidRPr="00754D9F">
        <w:rPr>
          <w:sz w:val="22"/>
          <w:szCs w:val="22"/>
        </w:rPr>
        <w:t>oświadczeni</w:t>
      </w:r>
      <w:r w:rsidR="00EC4C30" w:rsidRPr="00754D9F">
        <w:rPr>
          <w:sz w:val="22"/>
          <w:szCs w:val="22"/>
        </w:rPr>
        <w:t>a</w:t>
      </w:r>
      <w:r w:rsidR="000C0411" w:rsidRPr="00754D9F">
        <w:rPr>
          <w:sz w:val="22"/>
          <w:szCs w:val="22"/>
        </w:rPr>
        <w:t xml:space="preserve"> potwierdza</w:t>
      </w:r>
      <w:r w:rsidR="00EC4C30" w:rsidRPr="00754D9F">
        <w:rPr>
          <w:sz w:val="22"/>
          <w:szCs w:val="22"/>
        </w:rPr>
        <w:t>ją</w:t>
      </w:r>
      <w:r w:rsidR="000C0411" w:rsidRPr="00754D9F">
        <w:rPr>
          <w:sz w:val="22"/>
          <w:szCs w:val="22"/>
        </w:rPr>
        <w:t xml:space="preserve"> brak podstaw wykluczenia </w:t>
      </w:r>
      <w:r w:rsidRPr="00754D9F">
        <w:rPr>
          <w:sz w:val="22"/>
          <w:szCs w:val="22"/>
        </w:rPr>
        <w:t xml:space="preserve">wykonawcy </w:t>
      </w:r>
      <w:r w:rsidR="000C0411" w:rsidRPr="00754D9F">
        <w:rPr>
          <w:sz w:val="22"/>
          <w:szCs w:val="22"/>
        </w:rPr>
        <w:t>oraz spełnianie warunków udziału w postępowaniu w zakresie, w jakim każdy z wykonawców wykazuje spełnianie warunków udziału w postępowaniu</w:t>
      </w:r>
      <w:r w:rsidR="008B58DE" w:rsidRPr="00754D9F">
        <w:rPr>
          <w:sz w:val="22"/>
          <w:szCs w:val="22"/>
        </w:rPr>
        <w:t>;</w:t>
      </w:r>
    </w:p>
    <w:p w14:paraId="60A8B49F" w14:textId="77777777" w:rsidR="00AC1CD8" w:rsidRPr="00754D9F" w:rsidRDefault="00AC1CD8" w:rsidP="00836EA6">
      <w:pPr>
        <w:pStyle w:val="Tekstpodstawowy"/>
        <w:numPr>
          <w:ilvl w:val="0"/>
          <w:numId w:val="7"/>
        </w:numPr>
        <w:spacing w:after="60"/>
        <w:ind w:left="426" w:right="20" w:hanging="284"/>
        <w:jc w:val="both"/>
        <w:rPr>
          <w:sz w:val="22"/>
          <w:szCs w:val="22"/>
        </w:rPr>
      </w:pPr>
      <w:r w:rsidRPr="00754D9F">
        <w:rPr>
          <w:sz w:val="22"/>
          <w:szCs w:val="22"/>
        </w:rPr>
        <w:t>p</w:t>
      </w:r>
      <w:r w:rsidR="009615B1" w:rsidRPr="00754D9F">
        <w:rPr>
          <w:sz w:val="22"/>
          <w:szCs w:val="22"/>
        </w:rPr>
        <w:t xml:space="preserve">odmiot trzeci, na którego potencjał powołuje </w:t>
      </w:r>
      <w:r w:rsidRPr="00754D9F">
        <w:rPr>
          <w:sz w:val="22"/>
          <w:szCs w:val="22"/>
        </w:rPr>
        <w:t>się w</w:t>
      </w:r>
      <w:r w:rsidR="009615B1" w:rsidRPr="00754D9F">
        <w:rPr>
          <w:sz w:val="22"/>
          <w:szCs w:val="22"/>
        </w:rPr>
        <w:t>ykonawca celem potwierdzenia spełnienia warunków udziału w postępowaniu.</w:t>
      </w:r>
      <w:r w:rsidRPr="00754D9F">
        <w:rPr>
          <w:sz w:val="22"/>
          <w:szCs w:val="22"/>
        </w:rPr>
        <w:t xml:space="preserve"> W takim przypadku oświadczeni</w:t>
      </w:r>
      <w:r w:rsidR="00EC4C30" w:rsidRPr="00754D9F">
        <w:rPr>
          <w:sz w:val="22"/>
          <w:szCs w:val="22"/>
        </w:rPr>
        <w:t>a</w:t>
      </w:r>
      <w:r w:rsidRPr="00754D9F">
        <w:rPr>
          <w:sz w:val="22"/>
          <w:szCs w:val="22"/>
        </w:rPr>
        <w:t xml:space="preserve"> potwierdza</w:t>
      </w:r>
      <w:r w:rsidR="00EC4C30" w:rsidRPr="00754D9F">
        <w:rPr>
          <w:sz w:val="22"/>
          <w:szCs w:val="22"/>
        </w:rPr>
        <w:t>ją</w:t>
      </w:r>
      <w:r w:rsidRPr="00754D9F">
        <w:rPr>
          <w:sz w:val="22"/>
          <w:szCs w:val="22"/>
        </w:rPr>
        <w:t xml:space="preserve"> brak podstaw wykluczenia podmiotu oraz spełnianie warunków udziału w postępowaniu w zakresie, w jakim podmiot udostępnia swoje zasoby wykonawcy</w:t>
      </w:r>
      <w:r w:rsidR="008B58DE" w:rsidRPr="00754D9F">
        <w:rPr>
          <w:sz w:val="22"/>
          <w:szCs w:val="22"/>
        </w:rPr>
        <w:t>;</w:t>
      </w:r>
    </w:p>
    <w:p w14:paraId="2ABF819B" w14:textId="086BE84D" w:rsidR="000C0411" w:rsidRPr="00754D9F" w:rsidRDefault="00514BAF" w:rsidP="00836EA6">
      <w:pPr>
        <w:numPr>
          <w:ilvl w:val="0"/>
          <w:numId w:val="36"/>
        </w:numPr>
        <w:autoSpaceDE w:val="0"/>
        <w:autoSpaceDN w:val="0"/>
        <w:spacing w:after="60"/>
        <w:ind w:left="284" w:hanging="284"/>
        <w:jc w:val="both"/>
        <w:rPr>
          <w:sz w:val="22"/>
          <w:szCs w:val="22"/>
        </w:rPr>
      </w:pPr>
      <w:r w:rsidRPr="00754D9F">
        <w:rPr>
          <w:b/>
          <w:sz w:val="22"/>
          <w:szCs w:val="22"/>
        </w:rPr>
        <w:t>Samooczyszczenie</w:t>
      </w:r>
      <w:r w:rsidR="00225666" w:rsidRPr="00754D9F">
        <w:rPr>
          <w:b/>
          <w:sz w:val="22"/>
          <w:szCs w:val="22"/>
        </w:rPr>
        <w:t xml:space="preserve"> </w:t>
      </w:r>
      <w:r w:rsidR="008B58DE" w:rsidRPr="00754D9F">
        <w:rPr>
          <w:sz w:val="22"/>
          <w:szCs w:val="22"/>
        </w:rPr>
        <w:t>–</w:t>
      </w:r>
      <w:r w:rsidRPr="00754D9F">
        <w:rPr>
          <w:sz w:val="22"/>
          <w:szCs w:val="22"/>
        </w:rPr>
        <w:t xml:space="preserve"> w</w:t>
      </w:r>
      <w:r w:rsidR="000C0411" w:rsidRPr="00754D9F">
        <w:rPr>
          <w:sz w:val="22"/>
          <w:szCs w:val="22"/>
        </w:rPr>
        <w:t xml:space="preserve"> okolicznościach określonych w art. 108 ust. 1 pkt 1, 2, 5 i 6 ustawy </w:t>
      </w:r>
      <w:proofErr w:type="spellStart"/>
      <w:r w:rsidR="000C0411" w:rsidRPr="00754D9F">
        <w:rPr>
          <w:sz w:val="22"/>
          <w:szCs w:val="22"/>
        </w:rPr>
        <w:t>Pzp</w:t>
      </w:r>
      <w:proofErr w:type="spellEnd"/>
      <w:r w:rsidR="000C0411" w:rsidRPr="00754D9F">
        <w:rPr>
          <w:sz w:val="22"/>
          <w:szCs w:val="22"/>
        </w:rPr>
        <w:t xml:space="preserve">, wykonawca nie podlega wykluczeniu jeżeli udowodni </w:t>
      </w:r>
      <w:r w:rsidR="00DB4497" w:rsidRPr="00754D9F">
        <w:rPr>
          <w:sz w:val="22"/>
          <w:szCs w:val="22"/>
        </w:rPr>
        <w:t>Zamawiają</w:t>
      </w:r>
      <w:r w:rsidR="000C0411" w:rsidRPr="00754D9F">
        <w:rPr>
          <w:sz w:val="22"/>
          <w:szCs w:val="22"/>
        </w:rPr>
        <w:t xml:space="preserve">cemu, że spełnił </w:t>
      </w:r>
      <w:r w:rsidR="000C0411" w:rsidRPr="00754D9F">
        <w:rPr>
          <w:b/>
          <w:sz w:val="22"/>
          <w:szCs w:val="22"/>
        </w:rPr>
        <w:t>łącznie</w:t>
      </w:r>
      <w:r w:rsidR="000C0411" w:rsidRPr="00754D9F">
        <w:rPr>
          <w:sz w:val="22"/>
          <w:szCs w:val="22"/>
        </w:rPr>
        <w:t xml:space="preserve"> następujące przesłanki:</w:t>
      </w:r>
    </w:p>
    <w:p w14:paraId="0FDBD55A" w14:textId="7690E4F0" w:rsidR="000C0411" w:rsidRDefault="000C0411" w:rsidP="00836EA6">
      <w:pPr>
        <w:pStyle w:val="Tekstpodstawowy"/>
        <w:numPr>
          <w:ilvl w:val="0"/>
          <w:numId w:val="41"/>
        </w:numPr>
        <w:spacing w:after="60"/>
        <w:ind w:left="426" w:right="20" w:hanging="284"/>
        <w:jc w:val="both"/>
        <w:rPr>
          <w:sz w:val="22"/>
          <w:szCs w:val="22"/>
        </w:rPr>
      </w:pPr>
      <w:r w:rsidRPr="00754D9F">
        <w:rPr>
          <w:sz w:val="22"/>
          <w:szCs w:val="22"/>
        </w:rPr>
        <w:t>naprawił lub zobowiązał się do naprawienia szkody wyrządzonej przestępstwem, wykroczeniem lub swoim nieprawidłowym postępowaniem, w tym poprzez zadośćuczynienie pieniężne;</w:t>
      </w:r>
    </w:p>
    <w:p w14:paraId="5275F860" w14:textId="77777777" w:rsidR="00142A6C" w:rsidRDefault="000C0411" w:rsidP="00836EA6">
      <w:pPr>
        <w:pStyle w:val="Tekstpodstawowy"/>
        <w:numPr>
          <w:ilvl w:val="0"/>
          <w:numId w:val="41"/>
        </w:numPr>
        <w:spacing w:after="60"/>
        <w:ind w:left="426" w:right="20" w:hanging="284"/>
        <w:jc w:val="both"/>
        <w:rPr>
          <w:sz w:val="22"/>
          <w:szCs w:val="22"/>
        </w:rPr>
      </w:pPr>
      <w:r w:rsidRPr="00142A6C">
        <w:rPr>
          <w:sz w:val="22"/>
          <w:szCs w:val="22"/>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DB4497" w:rsidRPr="00142A6C">
        <w:rPr>
          <w:sz w:val="22"/>
          <w:szCs w:val="22"/>
        </w:rPr>
        <w:t>Zamawiają</w:t>
      </w:r>
      <w:r w:rsidRPr="00142A6C">
        <w:rPr>
          <w:sz w:val="22"/>
          <w:szCs w:val="22"/>
        </w:rPr>
        <w:t>cym;</w:t>
      </w:r>
    </w:p>
    <w:p w14:paraId="03DC7C47" w14:textId="09BA7DBA" w:rsidR="000C0411" w:rsidRPr="00142A6C" w:rsidRDefault="000C0411" w:rsidP="00836EA6">
      <w:pPr>
        <w:pStyle w:val="Tekstpodstawowy"/>
        <w:numPr>
          <w:ilvl w:val="0"/>
          <w:numId w:val="41"/>
        </w:numPr>
        <w:spacing w:after="60"/>
        <w:ind w:left="426" w:right="20" w:hanging="284"/>
        <w:jc w:val="both"/>
        <w:rPr>
          <w:sz w:val="22"/>
          <w:szCs w:val="22"/>
        </w:rPr>
      </w:pPr>
      <w:r w:rsidRPr="00142A6C">
        <w:rPr>
          <w:sz w:val="22"/>
          <w:szCs w:val="22"/>
        </w:rPr>
        <w:t>podjął konkretne środki techniczne, organizacyjne i kadrowe, odpowiednie dla zapobiegania dalszym przestępstwom, wykroczeniom lub nieprawidłowemu postępowaniu, w szczególności:</w:t>
      </w:r>
    </w:p>
    <w:p w14:paraId="37E5370F" w14:textId="77777777" w:rsidR="00142A6C" w:rsidRDefault="000C0411" w:rsidP="00836EA6">
      <w:pPr>
        <w:pStyle w:val="Tekstpodstawowy"/>
        <w:numPr>
          <w:ilvl w:val="0"/>
          <w:numId w:val="5"/>
        </w:numPr>
        <w:spacing w:after="60"/>
        <w:ind w:right="20"/>
        <w:jc w:val="both"/>
        <w:rPr>
          <w:sz w:val="22"/>
          <w:szCs w:val="22"/>
        </w:rPr>
      </w:pPr>
      <w:r w:rsidRPr="00754D9F">
        <w:rPr>
          <w:sz w:val="22"/>
          <w:szCs w:val="22"/>
        </w:rPr>
        <w:lastRenderedPageBreak/>
        <w:t>zerwał wszelkie powiązania z osobami lub podmiotami odpowiedzialnymi za nieprawidłowe postępowanie wykonawcy,</w:t>
      </w:r>
    </w:p>
    <w:p w14:paraId="2FD7FDFA" w14:textId="77777777" w:rsidR="00142A6C" w:rsidRDefault="000C0411" w:rsidP="00836EA6">
      <w:pPr>
        <w:pStyle w:val="Tekstpodstawowy"/>
        <w:numPr>
          <w:ilvl w:val="0"/>
          <w:numId w:val="5"/>
        </w:numPr>
        <w:spacing w:after="60"/>
        <w:ind w:right="20"/>
        <w:jc w:val="both"/>
        <w:rPr>
          <w:sz w:val="22"/>
          <w:szCs w:val="22"/>
        </w:rPr>
      </w:pPr>
      <w:r w:rsidRPr="00142A6C">
        <w:rPr>
          <w:sz w:val="22"/>
          <w:szCs w:val="22"/>
        </w:rPr>
        <w:t>zreorganizował personel,</w:t>
      </w:r>
    </w:p>
    <w:p w14:paraId="2774C84D" w14:textId="77777777" w:rsidR="00142A6C" w:rsidRDefault="000C0411" w:rsidP="00836EA6">
      <w:pPr>
        <w:pStyle w:val="Tekstpodstawowy"/>
        <w:numPr>
          <w:ilvl w:val="0"/>
          <w:numId w:val="5"/>
        </w:numPr>
        <w:spacing w:after="60"/>
        <w:ind w:right="20"/>
        <w:jc w:val="both"/>
        <w:rPr>
          <w:sz w:val="22"/>
          <w:szCs w:val="22"/>
        </w:rPr>
      </w:pPr>
      <w:r w:rsidRPr="00142A6C">
        <w:rPr>
          <w:sz w:val="22"/>
          <w:szCs w:val="22"/>
        </w:rPr>
        <w:t>wdrożył system sprawozdawczości i kontroli,</w:t>
      </w:r>
    </w:p>
    <w:p w14:paraId="1768D875" w14:textId="77777777" w:rsidR="00142A6C" w:rsidRDefault="000C0411" w:rsidP="00836EA6">
      <w:pPr>
        <w:pStyle w:val="Tekstpodstawowy"/>
        <w:numPr>
          <w:ilvl w:val="0"/>
          <w:numId w:val="5"/>
        </w:numPr>
        <w:spacing w:after="60"/>
        <w:ind w:right="20"/>
        <w:jc w:val="both"/>
        <w:rPr>
          <w:sz w:val="22"/>
          <w:szCs w:val="22"/>
        </w:rPr>
      </w:pPr>
      <w:r w:rsidRPr="00142A6C">
        <w:rPr>
          <w:sz w:val="22"/>
          <w:szCs w:val="22"/>
        </w:rPr>
        <w:t>utworzył struktury audytu wewnętrznego do monitorowania przestrzegania przepisów, wewnętrznych regulacji lub standardów,</w:t>
      </w:r>
    </w:p>
    <w:p w14:paraId="74EFC3C9" w14:textId="10B8AA45" w:rsidR="000C0411" w:rsidRPr="00142A6C" w:rsidRDefault="000C0411" w:rsidP="00836EA6">
      <w:pPr>
        <w:pStyle w:val="Tekstpodstawowy"/>
        <w:numPr>
          <w:ilvl w:val="0"/>
          <w:numId w:val="5"/>
        </w:numPr>
        <w:spacing w:after="60"/>
        <w:ind w:right="20"/>
        <w:jc w:val="both"/>
        <w:rPr>
          <w:sz w:val="22"/>
          <w:szCs w:val="22"/>
        </w:rPr>
      </w:pPr>
      <w:r w:rsidRPr="00142A6C">
        <w:rPr>
          <w:sz w:val="22"/>
          <w:szCs w:val="22"/>
        </w:rPr>
        <w:t>wprowadził wewnętrzne regulacje dotyczące odpowiedzialności i odszkodowań za nieprzestrzeganie przepisów, wewnętrznych regulacji lub standardów.</w:t>
      </w:r>
    </w:p>
    <w:p w14:paraId="2D36FC25" w14:textId="77777777" w:rsidR="000C0411" w:rsidRPr="00754D9F" w:rsidRDefault="000C0411" w:rsidP="0097594F">
      <w:pPr>
        <w:pStyle w:val="Tekstpodstawowy"/>
        <w:spacing w:after="60"/>
        <w:ind w:left="709" w:right="23"/>
        <w:jc w:val="both"/>
        <w:rPr>
          <w:b/>
          <w:sz w:val="22"/>
          <w:szCs w:val="22"/>
        </w:rPr>
      </w:pPr>
      <w:r w:rsidRPr="00754D9F">
        <w:rPr>
          <w:b/>
          <w:sz w:val="22"/>
          <w:szCs w:val="22"/>
        </w:rPr>
        <w:t>Zamawiający ocenia, czy podjęte przez wykonawcę czynności są wystarczające do wykazania jego rzetelności, uwzględniając wagę i szczególne okoliczności czynu wykonawcy, a jeżeli uzna</w:t>
      </w:r>
      <w:r w:rsidR="005F74F8" w:rsidRPr="00754D9F">
        <w:rPr>
          <w:b/>
          <w:sz w:val="22"/>
          <w:szCs w:val="22"/>
        </w:rPr>
        <w:t>,</w:t>
      </w:r>
      <w:r w:rsidRPr="00754D9F">
        <w:rPr>
          <w:b/>
          <w:sz w:val="22"/>
          <w:szCs w:val="22"/>
        </w:rPr>
        <w:t xml:space="preserve"> że nie są wystarczające, wyklucza wykonawcę.</w:t>
      </w:r>
    </w:p>
    <w:p w14:paraId="3173D050" w14:textId="77777777" w:rsidR="0078519A" w:rsidRPr="0097594F" w:rsidRDefault="0078519A" w:rsidP="00836EA6">
      <w:pPr>
        <w:numPr>
          <w:ilvl w:val="0"/>
          <w:numId w:val="36"/>
        </w:numPr>
        <w:autoSpaceDE w:val="0"/>
        <w:autoSpaceDN w:val="0"/>
        <w:spacing w:after="60"/>
        <w:ind w:left="709" w:hanging="425"/>
        <w:jc w:val="both"/>
        <w:rPr>
          <w:sz w:val="22"/>
          <w:szCs w:val="22"/>
        </w:rPr>
      </w:pPr>
      <w:r w:rsidRPr="00754D9F">
        <w:rPr>
          <w:sz w:val="22"/>
          <w:szCs w:val="22"/>
        </w:rPr>
        <w:t>Do oferty wykonawca załącza również:</w:t>
      </w:r>
    </w:p>
    <w:p w14:paraId="430B61BB" w14:textId="77777777" w:rsidR="0078519A" w:rsidRPr="00754D9F" w:rsidRDefault="0078519A" w:rsidP="00836EA6">
      <w:pPr>
        <w:numPr>
          <w:ilvl w:val="0"/>
          <w:numId w:val="20"/>
        </w:numPr>
        <w:spacing w:after="60"/>
        <w:ind w:left="993" w:right="-108" w:hanging="283"/>
        <w:jc w:val="both"/>
        <w:rPr>
          <w:b/>
          <w:sz w:val="22"/>
          <w:szCs w:val="22"/>
        </w:rPr>
      </w:pPr>
      <w:r w:rsidRPr="00754D9F">
        <w:rPr>
          <w:b/>
          <w:sz w:val="22"/>
          <w:szCs w:val="22"/>
        </w:rPr>
        <w:t xml:space="preserve">Pełnomocnictwo  </w:t>
      </w:r>
    </w:p>
    <w:p w14:paraId="26B12684" w14:textId="582CC950" w:rsidR="0078519A" w:rsidRPr="00754D9F" w:rsidRDefault="0078519A" w:rsidP="00836EA6">
      <w:pPr>
        <w:pStyle w:val="Tekstpodstawowy"/>
        <w:numPr>
          <w:ilvl w:val="0"/>
          <w:numId w:val="10"/>
        </w:numPr>
        <w:spacing w:after="60"/>
        <w:ind w:left="1276" w:right="20" w:hanging="284"/>
        <w:jc w:val="both"/>
        <w:rPr>
          <w:sz w:val="22"/>
          <w:szCs w:val="22"/>
        </w:rPr>
      </w:pPr>
      <w:r w:rsidRPr="00754D9F">
        <w:rPr>
          <w:sz w:val="22"/>
          <w:szCs w:val="22"/>
        </w:rPr>
        <w:t>Gdy umocowanie osoby składającej ofertę nie wynika z dokumentów rejestrowych</w:t>
      </w:r>
      <w:r w:rsidR="005F74F8" w:rsidRPr="00754D9F">
        <w:rPr>
          <w:sz w:val="22"/>
          <w:szCs w:val="22"/>
        </w:rPr>
        <w:t>,</w:t>
      </w:r>
      <w:r w:rsidRPr="00754D9F">
        <w:rPr>
          <w:sz w:val="22"/>
          <w:szCs w:val="22"/>
        </w:rPr>
        <w:t xml:space="preserve"> wykonawca, który składa ofertę za pośrednictwem pełnomocnika, </w:t>
      </w:r>
      <w:r w:rsidR="005F74F8" w:rsidRPr="00754D9F">
        <w:rPr>
          <w:sz w:val="22"/>
          <w:szCs w:val="22"/>
        </w:rPr>
        <w:t>po</w:t>
      </w:r>
      <w:r w:rsidRPr="00754D9F">
        <w:rPr>
          <w:sz w:val="22"/>
          <w:szCs w:val="22"/>
        </w:rPr>
        <w:t>winien dołączyć</w:t>
      </w:r>
      <w:r w:rsidR="00225666" w:rsidRPr="00754D9F">
        <w:rPr>
          <w:sz w:val="22"/>
          <w:szCs w:val="22"/>
        </w:rPr>
        <w:t xml:space="preserve"> </w:t>
      </w:r>
      <w:r w:rsidRPr="00754D9F">
        <w:rPr>
          <w:sz w:val="22"/>
          <w:szCs w:val="22"/>
        </w:rPr>
        <w:t>do oferty</w:t>
      </w:r>
      <w:r w:rsidR="00225666" w:rsidRPr="00754D9F">
        <w:rPr>
          <w:sz w:val="22"/>
          <w:szCs w:val="22"/>
        </w:rPr>
        <w:t xml:space="preserve"> </w:t>
      </w:r>
      <w:r w:rsidRPr="00754D9F">
        <w:rPr>
          <w:sz w:val="22"/>
          <w:szCs w:val="22"/>
        </w:rPr>
        <w:t xml:space="preserve">dokument pełnomocnictwa obejmujący swym zakresem umocowanie do złożenia oferty lub do złożenia oferty i podpisania umowy. </w:t>
      </w:r>
    </w:p>
    <w:p w14:paraId="751F58C9" w14:textId="2C44CD9B" w:rsidR="0078519A" w:rsidRPr="00754D9F" w:rsidRDefault="0078519A" w:rsidP="00836EA6">
      <w:pPr>
        <w:pStyle w:val="Tekstpodstawowy"/>
        <w:numPr>
          <w:ilvl w:val="0"/>
          <w:numId w:val="10"/>
        </w:numPr>
        <w:spacing w:after="60"/>
        <w:ind w:left="1276" w:right="23" w:hanging="284"/>
        <w:jc w:val="both"/>
        <w:rPr>
          <w:sz w:val="22"/>
          <w:szCs w:val="22"/>
        </w:rPr>
      </w:pPr>
      <w:r w:rsidRPr="00754D9F">
        <w:rPr>
          <w:sz w:val="22"/>
          <w:szCs w:val="22"/>
        </w:rPr>
        <w:t>W przypadku wykonawców ubiegających się wsp</w:t>
      </w:r>
      <w:r w:rsidR="005A7BEC" w:rsidRPr="00754D9F">
        <w:rPr>
          <w:sz w:val="22"/>
          <w:szCs w:val="22"/>
        </w:rPr>
        <w:t>ólnie o udzielenie zamówienia w</w:t>
      </w:r>
      <w:r w:rsidRPr="00754D9F">
        <w:rPr>
          <w:sz w:val="22"/>
          <w:szCs w:val="22"/>
        </w:rPr>
        <w:t xml:space="preserve">ykonawcy zobowiązani są do ustanowienia pełnomocnika. Dokument pełnomocnictwa, z treści którego będzie wynikało umocowanie do reprezentowania w postępowaniu </w:t>
      </w:r>
      <w:r w:rsidR="00142A6C">
        <w:rPr>
          <w:sz w:val="22"/>
          <w:szCs w:val="22"/>
        </w:rPr>
        <w:br/>
      </w:r>
      <w:r w:rsidRPr="00754D9F">
        <w:rPr>
          <w:sz w:val="22"/>
          <w:szCs w:val="22"/>
        </w:rPr>
        <w:t xml:space="preserve">o udzielenie zamówienia tych wykonawców należy załączyć do oferty. </w:t>
      </w:r>
    </w:p>
    <w:p w14:paraId="4E9E181F" w14:textId="77777777" w:rsidR="00E72E22" w:rsidRPr="00754D9F" w:rsidRDefault="00E72E22" w:rsidP="0097594F">
      <w:pPr>
        <w:spacing w:after="60"/>
        <w:ind w:left="993"/>
        <w:jc w:val="both"/>
        <w:rPr>
          <w:rFonts w:eastAsiaTheme="majorEastAsia"/>
          <w:b/>
          <w:bCs/>
          <w:sz w:val="22"/>
          <w:szCs w:val="22"/>
          <w:lang w:eastAsia="en-US"/>
        </w:rPr>
      </w:pPr>
      <w:r w:rsidRPr="00754D9F">
        <w:rPr>
          <w:rFonts w:eastAsiaTheme="majorEastAsia"/>
          <w:bCs/>
          <w:sz w:val="22"/>
          <w:szCs w:val="22"/>
          <w:lang w:eastAsia="en-US"/>
        </w:rPr>
        <w:t>Pełnomocnictwo powinno być załączone do oferty i powinno zawierać w szczególności wskazanie:</w:t>
      </w:r>
    </w:p>
    <w:p w14:paraId="221035E7" w14:textId="77777777" w:rsidR="00E72E22" w:rsidRPr="00754D9F" w:rsidRDefault="00E72E22" w:rsidP="00836EA6">
      <w:pPr>
        <w:numPr>
          <w:ilvl w:val="0"/>
          <w:numId w:val="4"/>
        </w:numPr>
        <w:spacing w:after="60"/>
        <w:ind w:left="1276" w:hanging="142"/>
        <w:jc w:val="both"/>
        <w:rPr>
          <w:rFonts w:eastAsiaTheme="majorEastAsia"/>
          <w:b/>
          <w:bCs/>
          <w:sz w:val="22"/>
          <w:szCs w:val="22"/>
          <w:lang w:eastAsia="en-US"/>
        </w:rPr>
      </w:pPr>
      <w:r w:rsidRPr="00754D9F">
        <w:rPr>
          <w:rFonts w:eastAsiaTheme="majorEastAsia"/>
          <w:bCs/>
          <w:sz w:val="22"/>
          <w:szCs w:val="22"/>
          <w:lang w:eastAsia="en-US"/>
        </w:rPr>
        <w:t>postępowania o zamówienie publiczne, którego dotyczy,</w:t>
      </w:r>
    </w:p>
    <w:p w14:paraId="62F0B42F" w14:textId="77777777" w:rsidR="00E72E22" w:rsidRPr="00754D9F" w:rsidRDefault="00E72E22" w:rsidP="00836EA6">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754D9F" w:rsidRDefault="005A7BEC" w:rsidP="00836EA6">
      <w:pPr>
        <w:numPr>
          <w:ilvl w:val="0"/>
          <w:numId w:val="4"/>
        </w:numPr>
        <w:spacing w:after="60"/>
        <w:ind w:left="1276" w:hanging="142"/>
        <w:jc w:val="both"/>
        <w:rPr>
          <w:rFonts w:eastAsiaTheme="majorEastAsia"/>
          <w:bCs/>
          <w:sz w:val="22"/>
          <w:szCs w:val="22"/>
          <w:lang w:eastAsia="en-US"/>
        </w:rPr>
      </w:pPr>
      <w:r w:rsidRPr="00754D9F">
        <w:rPr>
          <w:rFonts w:eastAsiaTheme="majorEastAsia"/>
          <w:bCs/>
          <w:sz w:val="22"/>
          <w:szCs w:val="22"/>
          <w:lang w:eastAsia="en-US"/>
        </w:rPr>
        <w:t>ustanowionego p</w:t>
      </w:r>
      <w:r w:rsidR="00E72E22" w:rsidRPr="00754D9F">
        <w:rPr>
          <w:rFonts w:eastAsiaTheme="majorEastAsia"/>
          <w:bCs/>
          <w:sz w:val="22"/>
          <w:szCs w:val="22"/>
          <w:lang w:eastAsia="en-US"/>
        </w:rPr>
        <w:t>ełnomocnika oraz zakresu jego umocowania.</w:t>
      </w:r>
    </w:p>
    <w:p w14:paraId="19339BDE" w14:textId="77777777" w:rsidR="005A7BEC" w:rsidRPr="00754D9F" w:rsidRDefault="0078519A" w:rsidP="0097594F">
      <w:pPr>
        <w:pStyle w:val="Tekstpodstawowy"/>
        <w:spacing w:after="60"/>
        <w:ind w:left="993" w:right="20"/>
        <w:jc w:val="both"/>
        <w:rPr>
          <w:b/>
          <w:sz w:val="22"/>
          <w:szCs w:val="22"/>
        </w:rPr>
      </w:pPr>
      <w:r w:rsidRPr="00754D9F">
        <w:rPr>
          <w:b/>
          <w:sz w:val="22"/>
          <w:szCs w:val="22"/>
        </w:rPr>
        <w:t>Wymagana forma:</w:t>
      </w:r>
    </w:p>
    <w:p w14:paraId="6BEF4B05" w14:textId="133678D8" w:rsidR="005A7BEC" w:rsidRPr="00142A6C" w:rsidRDefault="004835A1" w:rsidP="0097594F">
      <w:pPr>
        <w:pStyle w:val="Tekstpodstawowy"/>
        <w:spacing w:after="60"/>
        <w:ind w:left="993" w:right="20"/>
        <w:jc w:val="both"/>
        <w:rPr>
          <w:i/>
          <w:iCs/>
          <w:sz w:val="22"/>
          <w:szCs w:val="22"/>
        </w:rPr>
      </w:pPr>
      <w:r w:rsidRPr="00142A6C">
        <w:rPr>
          <w:i/>
          <w:iCs/>
          <w:sz w:val="22"/>
          <w:szCs w:val="22"/>
        </w:rPr>
        <w:t xml:space="preserve">Pełnomocnictwo powinno zostać złożone </w:t>
      </w:r>
      <w:r w:rsidR="005A7BEC" w:rsidRPr="00142A6C">
        <w:rPr>
          <w:i/>
          <w:iCs/>
          <w:sz w:val="22"/>
          <w:szCs w:val="22"/>
        </w:rPr>
        <w:t>w formie elektronicznej</w:t>
      </w:r>
      <w:r w:rsidR="00D7005D" w:rsidRPr="00142A6C">
        <w:rPr>
          <w:i/>
          <w:iCs/>
          <w:sz w:val="22"/>
          <w:szCs w:val="22"/>
        </w:rPr>
        <w:t xml:space="preserve"> </w:t>
      </w:r>
      <w:r w:rsidR="00847757" w:rsidRPr="00142A6C">
        <w:rPr>
          <w:i/>
          <w:iCs/>
          <w:sz w:val="22"/>
          <w:szCs w:val="22"/>
        </w:rPr>
        <w:t>podpisanej kwalifikowanym podpisem elektronicznym</w:t>
      </w:r>
      <w:r w:rsidR="005A7BEC" w:rsidRPr="00142A6C">
        <w:rPr>
          <w:i/>
          <w:iCs/>
          <w:sz w:val="22"/>
          <w:szCs w:val="22"/>
        </w:rPr>
        <w:t xml:space="preserve"> lub w postaci elektronicznej opatrzonej podpisem zaufanym lub podpisem osobistym. </w:t>
      </w:r>
    </w:p>
    <w:p w14:paraId="24DF2E3B" w14:textId="77777777" w:rsidR="00DC5CFE" w:rsidRDefault="00DC3711" w:rsidP="00DC5CFE">
      <w:pPr>
        <w:pStyle w:val="Tekstpodstawowy"/>
        <w:spacing w:after="60"/>
        <w:ind w:left="993" w:right="23"/>
        <w:jc w:val="both"/>
        <w:rPr>
          <w:i/>
          <w:iCs/>
          <w:sz w:val="22"/>
          <w:szCs w:val="22"/>
        </w:rPr>
      </w:pPr>
      <w:r w:rsidRPr="00142A6C">
        <w:rPr>
          <w:i/>
          <w:iCs/>
          <w:sz w:val="22"/>
          <w:szCs w:val="22"/>
        </w:rPr>
        <w:t>Dopuszcza się również przedłożenie elektronicznej kopii dokumentu poświadczonej</w:t>
      </w:r>
      <w:r w:rsidR="005A7BEC" w:rsidRPr="00142A6C">
        <w:rPr>
          <w:i/>
          <w:iCs/>
          <w:sz w:val="22"/>
          <w:szCs w:val="22"/>
        </w:rPr>
        <w:t xml:space="preserve"> za zgodność z oryginałem</w:t>
      </w:r>
      <w:r w:rsidRPr="00142A6C">
        <w:rPr>
          <w:i/>
          <w:iCs/>
          <w:sz w:val="22"/>
          <w:szCs w:val="22"/>
        </w:rPr>
        <w:t xml:space="preserve"> przez notariusza, tj. podpisanej</w:t>
      </w:r>
      <w:r w:rsidR="005A7BEC" w:rsidRPr="00142A6C">
        <w:rPr>
          <w:i/>
          <w:iCs/>
          <w:sz w:val="22"/>
          <w:szCs w:val="22"/>
        </w:rPr>
        <w:t xml:space="preserve"> kwalifikowanym podpisem elektronicznym osoby posiadającej uprawnienia notariusza</w:t>
      </w:r>
      <w:r w:rsidR="005F74F8" w:rsidRPr="00142A6C">
        <w:rPr>
          <w:i/>
          <w:iCs/>
          <w:sz w:val="22"/>
          <w:szCs w:val="22"/>
        </w:rPr>
        <w:t>.</w:t>
      </w:r>
    </w:p>
    <w:p w14:paraId="2C50A983" w14:textId="44D59564" w:rsidR="0078519A" w:rsidRPr="00DC5CFE" w:rsidRDefault="0078519A" w:rsidP="00836EA6">
      <w:pPr>
        <w:pStyle w:val="Tekstpodstawowy"/>
        <w:numPr>
          <w:ilvl w:val="0"/>
          <w:numId w:val="20"/>
        </w:numPr>
        <w:spacing w:after="60"/>
        <w:ind w:left="993" w:right="23" w:hanging="284"/>
        <w:jc w:val="both"/>
        <w:rPr>
          <w:i/>
          <w:iCs/>
          <w:sz w:val="22"/>
          <w:szCs w:val="22"/>
        </w:rPr>
      </w:pPr>
      <w:r w:rsidRPr="00DC5CFE">
        <w:rPr>
          <w:b/>
          <w:sz w:val="22"/>
          <w:szCs w:val="22"/>
        </w:rPr>
        <w:t>Oświadczenie wykonawców wspólnie ubiegających się o udzielenie zamówienia</w:t>
      </w:r>
    </w:p>
    <w:p w14:paraId="2D83D2CB" w14:textId="5054BFC2" w:rsidR="0078519A" w:rsidRPr="00754D9F" w:rsidRDefault="0078519A" w:rsidP="00836EA6">
      <w:pPr>
        <w:pStyle w:val="Tekstpodstawowy"/>
        <w:numPr>
          <w:ilvl w:val="0"/>
          <w:numId w:val="6"/>
        </w:numPr>
        <w:spacing w:after="60"/>
        <w:ind w:left="993" w:right="20" w:hanging="284"/>
        <w:jc w:val="both"/>
        <w:rPr>
          <w:sz w:val="22"/>
          <w:szCs w:val="22"/>
        </w:rPr>
      </w:pPr>
      <w:r w:rsidRPr="00754D9F">
        <w:rPr>
          <w:sz w:val="22"/>
          <w:szCs w:val="22"/>
        </w:rPr>
        <w:t xml:space="preserve">Wykonawcy wspólnie ubiegający się o udzielenie zamówienia, spośród których tylko jeden spełnia warunek dotyczący uprawnień, są zobowiązani dołączyć do oferty oświadczenie, </w:t>
      </w:r>
      <w:r w:rsidR="00152C21">
        <w:rPr>
          <w:sz w:val="22"/>
          <w:szCs w:val="22"/>
        </w:rPr>
        <w:br/>
      </w:r>
      <w:r w:rsidRPr="00754D9F">
        <w:rPr>
          <w:sz w:val="22"/>
          <w:szCs w:val="22"/>
        </w:rPr>
        <w:t xml:space="preserve">z którego wynika, </w:t>
      </w:r>
    </w:p>
    <w:p w14:paraId="353A852C" w14:textId="3805FF35" w:rsidR="005F74F8" w:rsidRPr="00754D9F" w:rsidRDefault="0078519A" w:rsidP="00836EA6">
      <w:pPr>
        <w:pStyle w:val="Tekstpodstawowy"/>
        <w:numPr>
          <w:ilvl w:val="0"/>
          <w:numId w:val="6"/>
        </w:numPr>
        <w:spacing w:after="60"/>
        <w:ind w:left="993" w:right="23" w:hanging="284"/>
        <w:jc w:val="both"/>
        <w:rPr>
          <w:sz w:val="22"/>
          <w:szCs w:val="22"/>
        </w:rPr>
      </w:pPr>
      <w:r w:rsidRPr="00754D9F">
        <w:rPr>
          <w:sz w:val="22"/>
          <w:szCs w:val="22"/>
        </w:rPr>
        <w:t xml:space="preserve">Wykonawcy wspólnie ubiegający się o udzielenie zamówienia mogą polegać na zdolnościach tych z wykonawców, którzy wykonają </w:t>
      </w:r>
      <w:r w:rsidRPr="0097594F">
        <w:rPr>
          <w:sz w:val="22"/>
          <w:szCs w:val="22"/>
        </w:rPr>
        <w:t>roboty budowlane</w:t>
      </w:r>
      <w:r w:rsidR="00F94881" w:rsidRPr="0097594F">
        <w:rPr>
          <w:sz w:val="22"/>
          <w:szCs w:val="22"/>
        </w:rPr>
        <w:t>, usługi lub dostawy</w:t>
      </w:r>
      <w:r w:rsidRPr="00754D9F">
        <w:rPr>
          <w:sz w:val="22"/>
          <w:szCs w:val="22"/>
        </w:rPr>
        <w:t xml:space="preserve"> do realizacji których te zdolności są wymagane. W takiej sytuacji wykonawcy są zobowiązani dołączyć do oferty oświadczenie, z którego wynika, wykonają poszczególni wykonawcy.</w:t>
      </w:r>
    </w:p>
    <w:p w14:paraId="2113B124" w14:textId="77777777" w:rsidR="00887365" w:rsidRPr="00754D9F" w:rsidRDefault="00887365" w:rsidP="00A27C5F">
      <w:pPr>
        <w:pStyle w:val="Tekstpodstawowy"/>
        <w:spacing w:after="60"/>
        <w:ind w:left="993" w:right="20"/>
        <w:jc w:val="both"/>
        <w:rPr>
          <w:b/>
          <w:sz w:val="22"/>
          <w:szCs w:val="22"/>
        </w:rPr>
      </w:pPr>
      <w:r w:rsidRPr="00754D9F">
        <w:rPr>
          <w:b/>
          <w:sz w:val="22"/>
          <w:szCs w:val="22"/>
        </w:rPr>
        <w:t>Wymagana forma:</w:t>
      </w:r>
    </w:p>
    <w:p w14:paraId="0B7F88D9" w14:textId="17FFDB50" w:rsidR="00887365" w:rsidRPr="00754D9F" w:rsidRDefault="005F74F8" w:rsidP="00152C21">
      <w:pPr>
        <w:pStyle w:val="Tekstpodstawowy"/>
        <w:spacing w:after="60"/>
        <w:ind w:left="993" w:right="23"/>
        <w:jc w:val="both"/>
        <w:rPr>
          <w:sz w:val="22"/>
          <w:szCs w:val="22"/>
        </w:rPr>
      </w:pPr>
      <w:r w:rsidRPr="00142A6C">
        <w:rPr>
          <w:i/>
          <w:iCs/>
          <w:sz w:val="22"/>
          <w:szCs w:val="22"/>
        </w:rPr>
        <w:t>W</w:t>
      </w:r>
      <w:r w:rsidR="00887365" w:rsidRPr="00142A6C">
        <w:rPr>
          <w:i/>
          <w:iCs/>
          <w:sz w:val="22"/>
          <w:szCs w:val="22"/>
        </w:rPr>
        <w:t xml:space="preserve">ykonawcy składają </w:t>
      </w:r>
      <w:r w:rsidRPr="00142A6C">
        <w:rPr>
          <w:i/>
          <w:iCs/>
          <w:sz w:val="22"/>
          <w:szCs w:val="22"/>
        </w:rPr>
        <w:t xml:space="preserve">oświadczenia </w:t>
      </w:r>
      <w:r w:rsidR="00887365" w:rsidRPr="00142A6C">
        <w:rPr>
          <w:i/>
          <w:iCs/>
          <w:sz w:val="22"/>
          <w:szCs w:val="22"/>
        </w:rPr>
        <w:t>w formie elektronicznej</w:t>
      </w:r>
      <w:r w:rsidR="00847757" w:rsidRPr="00142A6C">
        <w:rPr>
          <w:i/>
          <w:iCs/>
          <w:sz w:val="22"/>
          <w:szCs w:val="22"/>
        </w:rPr>
        <w:t xml:space="preserve"> podpisanej</w:t>
      </w:r>
      <w:r w:rsidR="00887365" w:rsidRPr="00142A6C">
        <w:rPr>
          <w:i/>
          <w:iCs/>
          <w:sz w:val="22"/>
          <w:szCs w:val="22"/>
        </w:rPr>
        <w:t xml:space="preserve"> </w:t>
      </w:r>
      <w:r w:rsidR="00847757" w:rsidRPr="00142A6C">
        <w:rPr>
          <w:i/>
          <w:iCs/>
          <w:sz w:val="22"/>
          <w:szCs w:val="22"/>
        </w:rPr>
        <w:t>kwalifikowanym podpisem elektronicznym lub</w:t>
      </w:r>
      <w:r w:rsidR="00847757" w:rsidRPr="00142A6C">
        <w:rPr>
          <w:rStyle w:val="Odwoaniedokomentarza"/>
          <w:i/>
          <w:iCs/>
        </w:rPr>
        <w:t xml:space="preserve"> </w:t>
      </w:r>
      <w:r w:rsidR="00887365" w:rsidRPr="00142A6C">
        <w:rPr>
          <w:i/>
          <w:iCs/>
          <w:sz w:val="22"/>
          <w:szCs w:val="22"/>
        </w:rPr>
        <w:t>w postaci elektronicznej opatrzonej</w:t>
      </w:r>
      <w:r w:rsidR="006D5910" w:rsidRPr="00142A6C">
        <w:rPr>
          <w:i/>
          <w:iCs/>
          <w:sz w:val="22"/>
          <w:szCs w:val="22"/>
        </w:rPr>
        <w:t xml:space="preserve"> </w:t>
      </w:r>
      <w:r w:rsidR="00887365" w:rsidRPr="00142A6C">
        <w:rPr>
          <w:i/>
          <w:iCs/>
          <w:sz w:val="22"/>
          <w:szCs w:val="22"/>
        </w:rPr>
        <w:t xml:space="preserve">podpisem zaufanym, lub </w:t>
      </w:r>
      <w:r w:rsidR="00887365" w:rsidRPr="00142A6C">
        <w:rPr>
          <w:i/>
          <w:iCs/>
          <w:sz w:val="22"/>
          <w:szCs w:val="22"/>
        </w:rPr>
        <w:lastRenderedPageBreak/>
        <w:t>podpisem osobistym osoby upoważnionej do reprezentowania wykonawców zgodnie z formą reprezentacji określoną w dokumencie rejestrowym właściwym dla formy organizacyjnej lub innym dokumencie</w:t>
      </w:r>
      <w:r w:rsidR="00887365" w:rsidRPr="00754D9F">
        <w:rPr>
          <w:sz w:val="22"/>
          <w:szCs w:val="22"/>
        </w:rPr>
        <w:t>.</w:t>
      </w:r>
    </w:p>
    <w:p w14:paraId="598A5A66" w14:textId="0B93DE8C" w:rsidR="0078519A" w:rsidRPr="00754D9F" w:rsidRDefault="00F80BD1" w:rsidP="00836EA6">
      <w:pPr>
        <w:numPr>
          <w:ilvl w:val="0"/>
          <w:numId w:val="20"/>
        </w:numPr>
        <w:spacing w:after="60"/>
        <w:ind w:left="709" w:right="-108" w:hanging="284"/>
        <w:jc w:val="both"/>
        <w:rPr>
          <w:b/>
          <w:sz w:val="22"/>
          <w:szCs w:val="22"/>
        </w:rPr>
      </w:pPr>
      <w:r w:rsidRPr="0097594F">
        <w:rPr>
          <w:b/>
          <w:sz w:val="22"/>
          <w:szCs w:val="22"/>
        </w:rPr>
        <w:t xml:space="preserve"> </w:t>
      </w:r>
      <w:r w:rsidR="0078519A" w:rsidRPr="00754D9F">
        <w:rPr>
          <w:b/>
          <w:sz w:val="22"/>
          <w:szCs w:val="22"/>
        </w:rPr>
        <w:t>Zobowiązanie podmiotu trzeciego</w:t>
      </w:r>
    </w:p>
    <w:p w14:paraId="2BBADBDD" w14:textId="00D819CF" w:rsidR="0078519A" w:rsidRPr="00754D9F" w:rsidRDefault="0078519A" w:rsidP="00836EA6">
      <w:pPr>
        <w:pStyle w:val="Tekstpodstawowy"/>
        <w:numPr>
          <w:ilvl w:val="0"/>
          <w:numId w:val="10"/>
        </w:numPr>
        <w:spacing w:after="60"/>
        <w:ind w:left="993" w:right="20" w:hanging="284"/>
        <w:jc w:val="both"/>
        <w:rPr>
          <w:sz w:val="22"/>
          <w:szCs w:val="22"/>
        </w:rPr>
      </w:pPr>
      <w:r w:rsidRPr="00754D9F">
        <w:rPr>
          <w:sz w:val="22"/>
          <w:szCs w:val="22"/>
        </w:rPr>
        <w:t>Zobowiązanie podmiotu udostępniającego zasoby</w:t>
      </w:r>
      <w:r w:rsidR="00376700" w:rsidRPr="00754D9F">
        <w:rPr>
          <w:sz w:val="22"/>
          <w:szCs w:val="22"/>
        </w:rPr>
        <w:t xml:space="preserve"> według wzoru stanowiącego </w:t>
      </w:r>
      <w:r w:rsidR="00376700" w:rsidRPr="00754D9F">
        <w:rPr>
          <w:b/>
          <w:bCs/>
          <w:sz w:val="22"/>
          <w:szCs w:val="22"/>
        </w:rPr>
        <w:t>Z</w:t>
      </w:r>
      <w:r w:rsidR="00376700" w:rsidRPr="0097594F">
        <w:rPr>
          <w:b/>
          <w:bCs/>
          <w:sz w:val="22"/>
          <w:szCs w:val="22"/>
        </w:rPr>
        <w:t>ałącznik nr 3 do SWZ</w:t>
      </w:r>
      <w:r w:rsidRPr="00754D9F">
        <w:rPr>
          <w:sz w:val="22"/>
          <w:szCs w:val="22"/>
        </w:rPr>
        <w:t xml:space="preserve"> lub inny podmiotowy środek dowodowy potwierdza</w:t>
      </w:r>
      <w:r w:rsidR="00376700" w:rsidRPr="00754D9F">
        <w:rPr>
          <w:sz w:val="22"/>
          <w:szCs w:val="22"/>
        </w:rPr>
        <w:t>jący</w:t>
      </w:r>
      <w:r w:rsidRPr="00754D9F">
        <w:rPr>
          <w:sz w:val="22"/>
          <w:szCs w:val="22"/>
        </w:rPr>
        <w:t>, że stosunek łączący wykonawcę z podmiotami udostępniającymi zasoby gwarantuje rzeczywisty dostęp do tych zasobów oraz określa w szczególności:</w:t>
      </w:r>
    </w:p>
    <w:p w14:paraId="3A917AD6" w14:textId="77777777" w:rsidR="0078519A" w:rsidRPr="00754D9F" w:rsidRDefault="0078519A" w:rsidP="00836EA6">
      <w:pPr>
        <w:pStyle w:val="Tekstpodstawowy"/>
        <w:numPr>
          <w:ilvl w:val="0"/>
          <w:numId w:val="14"/>
        </w:numPr>
        <w:spacing w:after="60"/>
        <w:ind w:left="1276" w:right="20" w:hanging="141"/>
        <w:jc w:val="both"/>
        <w:rPr>
          <w:sz w:val="22"/>
          <w:szCs w:val="22"/>
        </w:rPr>
      </w:pPr>
      <w:r w:rsidRPr="00754D9F">
        <w:rPr>
          <w:sz w:val="22"/>
          <w:szCs w:val="22"/>
        </w:rPr>
        <w:t>zakres dostępnych wykonawcy zasobów podmiotu udostępniającego zasoby;</w:t>
      </w:r>
    </w:p>
    <w:p w14:paraId="7A223D81" w14:textId="77777777" w:rsidR="0078519A" w:rsidRPr="00754D9F" w:rsidRDefault="0078519A" w:rsidP="00836EA6">
      <w:pPr>
        <w:pStyle w:val="Tekstpodstawowy"/>
        <w:numPr>
          <w:ilvl w:val="0"/>
          <w:numId w:val="14"/>
        </w:numPr>
        <w:spacing w:after="60"/>
        <w:ind w:left="1276" w:right="20" w:hanging="141"/>
        <w:jc w:val="both"/>
        <w:rPr>
          <w:sz w:val="22"/>
          <w:szCs w:val="22"/>
        </w:rPr>
      </w:pPr>
      <w:r w:rsidRPr="00754D9F">
        <w:rPr>
          <w:sz w:val="22"/>
          <w:szCs w:val="22"/>
        </w:rPr>
        <w:t>sposób i okres udostępnienia wykonawcy i wykorzystania przez niego zasobów podmiotu udostępniającego te zasoby przy wykonywaniu zamówienia;</w:t>
      </w:r>
    </w:p>
    <w:p w14:paraId="0E9E6EEF" w14:textId="42CD5A1B" w:rsidR="0078519A" w:rsidRPr="00754D9F" w:rsidRDefault="0078519A" w:rsidP="00836EA6">
      <w:pPr>
        <w:pStyle w:val="Tekstpodstawowy"/>
        <w:numPr>
          <w:ilvl w:val="0"/>
          <w:numId w:val="14"/>
        </w:numPr>
        <w:spacing w:after="100"/>
        <w:ind w:left="1276" w:right="23" w:hanging="142"/>
        <w:jc w:val="both"/>
        <w:rPr>
          <w:sz w:val="22"/>
          <w:szCs w:val="22"/>
        </w:rPr>
      </w:pPr>
      <w:r w:rsidRPr="00754D9F">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706468" w:rsidRPr="00754D9F">
        <w:t xml:space="preserve"> </w:t>
      </w:r>
      <w:r w:rsidR="00706468" w:rsidRPr="00754D9F">
        <w:rPr>
          <w:sz w:val="22"/>
          <w:szCs w:val="22"/>
        </w:rPr>
        <w:t>Wzór zobowiązania stanowi zał. nr</w:t>
      </w:r>
      <w:r w:rsidR="009472BE" w:rsidRPr="00754D9F">
        <w:rPr>
          <w:sz w:val="22"/>
          <w:szCs w:val="22"/>
        </w:rPr>
        <w:t xml:space="preserve"> 3</w:t>
      </w:r>
      <w:r w:rsidR="00706468" w:rsidRPr="00754D9F">
        <w:rPr>
          <w:sz w:val="22"/>
          <w:szCs w:val="22"/>
        </w:rPr>
        <w:t xml:space="preserve"> do SWZ.</w:t>
      </w:r>
    </w:p>
    <w:p w14:paraId="6F127E0B" w14:textId="12C938B8" w:rsidR="0078519A" w:rsidRPr="00754D9F" w:rsidRDefault="0078519A" w:rsidP="00DC5CFE">
      <w:pPr>
        <w:pStyle w:val="Tekstpodstawowy"/>
        <w:spacing w:after="100"/>
        <w:ind w:left="709" w:right="20"/>
        <w:jc w:val="both"/>
        <w:rPr>
          <w:b/>
          <w:sz w:val="22"/>
          <w:szCs w:val="22"/>
        </w:rPr>
      </w:pPr>
      <w:r w:rsidRPr="00754D9F">
        <w:rPr>
          <w:b/>
          <w:sz w:val="22"/>
          <w:szCs w:val="22"/>
        </w:rPr>
        <w:t>Wymagana forma:</w:t>
      </w:r>
    </w:p>
    <w:p w14:paraId="337A672E" w14:textId="16E930E5" w:rsidR="00887365" w:rsidRPr="00142A6C" w:rsidRDefault="0078519A" w:rsidP="0097594F">
      <w:pPr>
        <w:pStyle w:val="Tekstpodstawowy"/>
        <w:spacing w:after="60"/>
        <w:ind w:left="709" w:right="23"/>
        <w:jc w:val="both"/>
        <w:rPr>
          <w:i/>
          <w:iCs/>
          <w:sz w:val="22"/>
          <w:szCs w:val="22"/>
        </w:rPr>
      </w:pPr>
      <w:r w:rsidRPr="00142A6C">
        <w:rPr>
          <w:i/>
          <w:iCs/>
          <w:sz w:val="22"/>
          <w:szCs w:val="22"/>
        </w:rPr>
        <w:t xml:space="preserve">Zobowiązanie musi być złożone </w:t>
      </w:r>
      <w:r w:rsidR="00887365" w:rsidRPr="00142A6C">
        <w:rPr>
          <w:i/>
          <w:iCs/>
          <w:sz w:val="22"/>
          <w:szCs w:val="22"/>
        </w:rPr>
        <w:t>w formie elektronicznej</w:t>
      </w:r>
      <w:r w:rsidR="00847757" w:rsidRPr="00142A6C">
        <w:rPr>
          <w:i/>
          <w:iCs/>
          <w:sz w:val="22"/>
          <w:szCs w:val="22"/>
        </w:rPr>
        <w:t xml:space="preserve"> podpisanej kwalifikowanym podpisem elektronicznym</w:t>
      </w:r>
      <w:r w:rsidR="00887365" w:rsidRPr="00142A6C">
        <w:rPr>
          <w:i/>
          <w:iCs/>
          <w:sz w:val="22"/>
          <w:szCs w:val="22"/>
        </w:rPr>
        <w:t xml:space="preserve"> lub w postaci elektronicznej opatrzonej</w:t>
      </w:r>
      <w:r w:rsidR="00847757" w:rsidRPr="00142A6C">
        <w:rPr>
          <w:i/>
          <w:iCs/>
          <w:sz w:val="22"/>
          <w:szCs w:val="22"/>
        </w:rPr>
        <w:t xml:space="preserve"> </w:t>
      </w:r>
      <w:r w:rsidR="00887365" w:rsidRPr="00142A6C">
        <w:rPr>
          <w:i/>
          <w:iCs/>
          <w:sz w:val="22"/>
          <w:szCs w:val="22"/>
        </w:rPr>
        <w:t>podpisem zaufanym lub podpisem osobistym osoby upoważnionej do reprezentowania wykonawców zgodnie z formą reprezentacji określoną w dokumencie rejestrowym właściwym dla formy organizacyjnej lub innym dokumencie.</w:t>
      </w:r>
    </w:p>
    <w:p w14:paraId="4CACC57A" w14:textId="74CBADAA" w:rsidR="00D645B8" w:rsidRPr="0097594F" w:rsidRDefault="00887365" w:rsidP="00836EA6">
      <w:pPr>
        <w:pStyle w:val="Akapitzlist"/>
        <w:numPr>
          <w:ilvl w:val="0"/>
          <w:numId w:val="20"/>
        </w:numPr>
        <w:spacing w:after="60"/>
        <w:ind w:left="709" w:hanging="283"/>
        <w:jc w:val="both"/>
        <w:rPr>
          <w:rFonts w:eastAsia="Calibri"/>
          <w:sz w:val="22"/>
          <w:szCs w:val="22"/>
        </w:rPr>
      </w:pPr>
      <w:r w:rsidRPr="0097594F">
        <w:rPr>
          <w:b/>
          <w:sz w:val="22"/>
          <w:szCs w:val="22"/>
        </w:rPr>
        <w:t>Zastrzeżenie tajemnicy przedsiębiorstwa</w:t>
      </w:r>
      <w:r w:rsidR="00225666" w:rsidRPr="0097594F">
        <w:rPr>
          <w:b/>
          <w:sz w:val="22"/>
          <w:szCs w:val="22"/>
        </w:rPr>
        <w:t xml:space="preserve"> </w:t>
      </w:r>
      <w:r w:rsidR="009F01BF" w:rsidRPr="0097594F">
        <w:rPr>
          <w:sz w:val="22"/>
          <w:szCs w:val="22"/>
        </w:rPr>
        <w:t>–</w:t>
      </w:r>
      <w:r w:rsidRPr="0097594F">
        <w:rPr>
          <w:sz w:val="22"/>
          <w:szCs w:val="22"/>
        </w:rPr>
        <w:t xml:space="preserve"> w sytuacji, gdy oferta lub inne dokumenty składane w toku postępowania będą zawierały tajemnicę przedsiębiorstwa, wykonawca, wraz </w:t>
      </w:r>
      <w:r w:rsidR="00DC5CFE">
        <w:rPr>
          <w:sz w:val="22"/>
          <w:szCs w:val="22"/>
        </w:rPr>
        <w:br/>
      </w:r>
      <w:r w:rsidRPr="0097594F">
        <w:rPr>
          <w:sz w:val="22"/>
          <w:szCs w:val="22"/>
        </w:rPr>
        <w:t>z przekazaniem takich informacji, zastrzega, że nie mogą być one udostępniane</w:t>
      </w:r>
      <w:r w:rsidR="00065D2D" w:rsidRPr="0097594F">
        <w:rPr>
          <w:sz w:val="22"/>
          <w:szCs w:val="22"/>
        </w:rPr>
        <w:t>,</w:t>
      </w:r>
      <w:r w:rsidRPr="0097594F">
        <w:rPr>
          <w:sz w:val="22"/>
          <w:szCs w:val="22"/>
        </w:rPr>
        <w:t xml:space="preserve"> oraz wykazuje, że zastrzeżone informacje stanowią tajemnicę przedsiębiorstwa w rozumieniu przepisów ustawy z 16 kwietnia 1993 r. o zwalczaniu nieuczciwej konkurencji</w:t>
      </w:r>
      <w:r w:rsidR="009F01BF" w:rsidRPr="0097594F">
        <w:rPr>
          <w:sz w:val="22"/>
          <w:szCs w:val="22"/>
        </w:rPr>
        <w:t>.</w:t>
      </w:r>
      <w:r w:rsidR="00D645B8" w:rsidRPr="0097594F">
        <w:rPr>
          <w:sz w:val="22"/>
          <w:szCs w:val="22"/>
        </w:rPr>
        <w:t xml:space="preserve"> </w:t>
      </w:r>
      <w:r w:rsidR="00D645B8" w:rsidRPr="0097594F">
        <w:rPr>
          <w:rFonts w:eastAsia="Calibri"/>
          <w:sz w:val="22"/>
          <w:szCs w:val="22"/>
        </w:rPr>
        <w:t>Na platformie w formularzu składania oferty znajduje się miejsce wyznaczone do dołączenia części oferty stanowiącej tajemnicę przedsiębiorstwa.</w:t>
      </w:r>
    </w:p>
    <w:p w14:paraId="1AB37FFC" w14:textId="77777777" w:rsidR="00DC6E39" w:rsidRPr="00754D9F" w:rsidRDefault="00DC6E39" w:rsidP="0097594F">
      <w:pPr>
        <w:pStyle w:val="Tekstpodstawowy"/>
        <w:spacing w:after="60"/>
        <w:ind w:left="709" w:right="20" w:hanging="283"/>
        <w:jc w:val="both"/>
        <w:rPr>
          <w:b/>
          <w:sz w:val="6"/>
          <w:szCs w:val="6"/>
        </w:rPr>
      </w:pPr>
    </w:p>
    <w:p w14:paraId="7341B84A" w14:textId="77777777" w:rsidR="00DC6E39" w:rsidRPr="00754D9F" w:rsidRDefault="00DC6E39" w:rsidP="0097594F">
      <w:pPr>
        <w:pStyle w:val="Tekstpodstawowy"/>
        <w:spacing w:after="60"/>
        <w:ind w:left="709" w:right="20"/>
        <w:jc w:val="both"/>
        <w:rPr>
          <w:b/>
          <w:sz w:val="22"/>
          <w:szCs w:val="22"/>
        </w:rPr>
      </w:pPr>
      <w:bookmarkStart w:id="6" w:name="_Hlk63425863"/>
      <w:r w:rsidRPr="00754D9F">
        <w:rPr>
          <w:b/>
          <w:sz w:val="22"/>
          <w:szCs w:val="22"/>
        </w:rPr>
        <w:t>Wymagana forma:</w:t>
      </w:r>
    </w:p>
    <w:p w14:paraId="3B47F59B" w14:textId="0E9D8240" w:rsidR="00DC6E39" w:rsidRPr="00DC5CFE" w:rsidRDefault="00DC6E39" w:rsidP="0097594F">
      <w:pPr>
        <w:pStyle w:val="Tekstpodstawowy"/>
        <w:spacing w:after="60"/>
        <w:ind w:left="709" w:right="20"/>
        <w:jc w:val="both"/>
        <w:rPr>
          <w:i/>
          <w:iCs/>
          <w:sz w:val="22"/>
          <w:szCs w:val="22"/>
        </w:rPr>
      </w:pPr>
      <w:r w:rsidRPr="00DC5CFE">
        <w:rPr>
          <w:i/>
          <w:iCs/>
          <w:sz w:val="22"/>
          <w:szCs w:val="22"/>
        </w:rPr>
        <w:t xml:space="preserve">Dokument musi być złożony w formie elektronicznej </w:t>
      </w:r>
      <w:r w:rsidR="00847757" w:rsidRPr="00DC5CFE">
        <w:rPr>
          <w:i/>
          <w:iCs/>
          <w:sz w:val="22"/>
          <w:szCs w:val="22"/>
        </w:rPr>
        <w:t xml:space="preserve"> podpisanej kwalifikowanym podpisem elektronicznym </w:t>
      </w:r>
      <w:r w:rsidRPr="00DC5CFE">
        <w:rPr>
          <w:i/>
          <w:iCs/>
          <w:sz w:val="22"/>
          <w:szCs w:val="22"/>
        </w:rPr>
        <w:t>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6"/>
    <w:p w14:paraId="52A60590" w14:textId="77777777" w:rsidR="00F84266" w:rsidRPr="00754D9F" w:rsidRDefault="00F84266" w:rsidP="00F84266">
      <w:pPr>
        <w:pStyle w:val="Tekstpodstawowy"/>
        <w:spacing w:after="0"/>
        <w:ind w:left="709" w:right="20"/>
        <w:jc w:val="both"/>
        <w:rPr>
          <w:sz w:val="12"/>
          <w:szCs w:val="12"/>
        </w:rPr>
      </w:pPr>
    </w:p>
    <w:p w14:paraId="0B6314A6" w14:textId="77777777" w:rsidR="00170CE0" w:rsidRPr="00754D9F" w:rsidRDefault="00170CE0" w:rsidP="00AF064F">
      <w:pPr>
        <w:pStyle w:val="Tekstpodstawowy"/>
        <w:spacing w:after="0"/>
        <w:ind w:right="20"/>
        <w:jc w:val="both"/>
        <w:rPr>
          <w:sz w:val="22"/>
          <w:szCs w:val="22"/>
        </w:rPr>
      </w:pPr>
    </w:p>
    <w:p w14:paraId="731BD8D4" w14:textId="74BE0B62" w:rsidR="009F01BF" w:rsidRPr="0097594F" w:rsidRDefault="009F01BF" w:rsidP="00836EA6">
      <w:pPr>
        <w:pStyle w:val="Akapitzlist"/>
        <w:numPr>
          <w:ilvl w:val="1"/>
          <w:numId w:val="17"/>
        </w:numPr>
        <w:shd w:val="clear" w:color="auto" w:fill="DAEEF3" w:themeFill="accent5" w:themeFillTint="33"/>
        <w:spacing w:after="120"/>
        <w:jc w:val="both"/>
        <w:rPr>
          <w:b/>
          <w:sz w:val="22"/>
          <w:szCs w:val="22"/>
        </w:rPr>
      </w:pPr>
      <w:r w:rsidRPr="0097594F">
        <w:rPr>
          <w:b/>
          <w:sz w:val="22"/>
          <w:szCs w:val="22"/>
        </w:rPr>
        <w:t xml:space="preserve">DOKUMENTY SKŁADANE NA WEZWANIE </w:t>
      </w:r>
    </w:p>
    <w:p w14:paraId="0E5A2385" w14:textId="65DAEBED" w:rsidR="00170CE0" w:rsidRPr="00281E02" w:rsidRDefault="009F01BF" w:rsidP="00281E02">
      <w:pPr>
        <w:ind w:firstLine="360"/>
        <w:jc w:val="both"/>
        <w:rPr>
          <w:i/>
          <w:sz w:val="22"/>
          <w:szCs w:val="22"/>
        </w:rPr>
      </w:pPr>
      <w:r w:rsidRPr="00281E02">
        <w:rPr>
          <w:b/>
          <w:sz w:val="22"/>
          <w:szCs w:val="22"/>
        </w:rPr>
        <w:t>Wykaz podmiotowych środków dowodowych</w:t>
      </w:r>
    </w:p>
    <w:p w14:paraId="33116B60" w14:textId="77777777" w:rsidR="009615B1" w:rsidRPr="00754D9F" w:rsidRDefault="009615B1" w:rsidP="0097594F">
      <w:pPr>
        <w:ind w:left="426"/>
        <w:jc w:val="both"/>
        <w:rPr>
          <w:b/>
          <w:sz w:val="6"/>
          <w:szCs w:val="6"/>
        </w:rPr>
      </w:pPr>
    </w:p>
    <w:p w14:paraId="3E511558" w14:textId="77777777" w:rsidR="00E1023A" w:rsidRPr="0097594F" w:rsidRDefault="00E1023A" w:rsidP="0097594F">
      <w:pPr>
        <w:pStyle w:val="Tekstpodstawowy"/>
        <w:spacing w:after="0"/>
        <w:ind w:left="426" w:right="20"/>
        <w:jc w:val="both"/>
        <w:rPr>
          <w:sz w:val="6"/>
          <w:szCs w:val="6"/>
        </w:rPr>
      </w:pPr>
    </w:p>
    <w:p w14:paraId="47ACB825" w14:textId="50402646" w:rsidR="00C968E1" w:rsidRPr="00754D9F" w:rsidRDefault="00C968E1" w:rsidP="00F60494">
      <w:pPr>
        <w:pStyle w:val="Tekstpodstawowy"/>
        <w:spacing w:after="60"/>
        <w:ind w:left="426" w:right="20"/>
        <w:jc w:val="both"/>
        <w:rPr>
          <w:sz w:val="22"/>
          <w:szCs w:val="22"/>
        </w:rPr>
      </w:pPr>
      <w:r w:rsidRPr="0097594F">
        <w:rPr>
          <w:sz w:val="22"/>
          <w:szCs w:val="22"/>
        </w:rPr>
        <w:t xml:space="preserve">Zgodnie z art. </w:t>
      </w:r>
      <w:r w:rsidR="004835A1" w:rsidRPr="0097594F">
        <w:rPr>
          <w:sz w:val="22"/>
          <w:szCs w:val="22"/>
        </w:rPr>
        <w:t xml:space="preserve">274 </w:t>
      </w:r>
      <w:r w:rsidRPr="0097594F">
        <w:rPr>
          <w:sz w:val="22"/>
          <w:szCs w:val="22"/>
        </w:rPr>
        <w:t xml:space="preserve">ust. 1 ustawy </w:t>
      </w:r>
      <w:proofErr w:type="spellStart"/>
      <w:r w:rsidRPr="0097594F">
        <w:rPr>
          <w:sz w:val="22"/>
          <w:szCs w:val="22"/>
        </w:rPr>
        <w:t>Pzp</w:t>
      </w:r>
      <w:proofErr w:type="spellEnd"/>
      <w:r w:rsidRPr="0097594F">
        <w:rPr>
          <w:sz w:val="22"/>
          <w:szCs w:val="22"/>
        </w:rPr>
        <w:t xml:space="preserve">, </w:t>
      </w:r>
      <w:r w:rsidR="004D2482" w:rsidRPr="00754D9F">
        <w:rPr>
          <w:sz w:val="22"/>
          <w:szCs w:val="22"/>
        </w:rPr>
        <w:t>Z</w:t>
      </w:r>
      <w:r w:rsidRPr="0097594F">
        <w:rPr>
          <w:sz w:val="22"/>
          <w:szCs w:val="22"/>
        </w:rPr>
        <w:t xml:space="preserve">amawiający przed wyborem najkorzystniejszej oferty wezwie wykonawcę, którego oferta została najwyżej oceniona, do złożenia w wyznaczonym terminie, nie krótszym niż </w:t>
      </w:r>
      <w:r w:rsidR="004835A1" w:rsidRPr="0097594F">
        <w:rPr>
          <w:sz w:val="22"/>
          <w:szCs w:val="22"/>
        </w:rPr>
        <w:t>5</w:t>
      </w:r>
      <w:r w:rsidRPr="0097594F">
        <w:rPr>
          <w:sz w:val="22"/>
          <w:szCs w:val="22"/>
        </w:rPr>
        <w:t xml:space="preserve"> dni, aktualnych na dzień złożenia, następujących podmiotowych środków dowodowych:</w:t>
      </w:r>
    </w:p>
    <w:p w14:paraId="1C202EC0" w14:textId="77777777" w:rsidR="00727622" w:rsidRDefault="00201D03" w:rsidP="00196C65">
      <w:pPr>
        <w:suppressAutoHyphens/>
        <w:spacing w:after="60"/>
        <w:jc w:val="both"/>
        <w:rPr>
          <w:sz w:val="22"/>
          <w:szCs w:val="22"/>
        </w:rPr>
      </w:pPr>
      <w:r w:rsidRPr="00727622">
        <w:rPr>
          <w:sz w:val="22"/>
          <w:szCs w:val="22"/>
        </w:rPr>
        <w:t xml:space="preserve">- </w:t>
      </w:r>
      <w:r w:rsidR="00EF76AD" w:rsidRPr="00727622">
        <w:rPr>
          <w:sz w:val="22"/>
          <w:szCs w:val="22"/>
        </w:rPr>
        <w:t>licencja na wykonywanie krajowego transportu drogowego osób lub zezwolenie na wykonywanie zawodu przewoźnika drogowego osób, zgodnie z ustawą z dnia 6 września 2001 r. o transporcie drogowym (</w:t>
      </w:r>
      <w:proofErr w:type="spellStart"/>
      <w:r w:rsidR="00EF76AD" w:rsidRPr="00727622">
        <w:rPr>
          <w:sz w:val="22"/>
          <w:szCs w:val="22"/>
        </w:rPr>
        <w:t>t.j</w:t>
      </w:r>
      <w:proofErr w:type="spellEnd"/>
      <w:r w:rsidR="00EF76AD" w:rsidRPr="00727622">
        <w:rPr>
          <w:sz w:val="22"/>
          <w:szCs w:val="22"/>
        </w:rPr>
        <w:t xml:space="preserve">. Dz. U. z 2019 poz. 2140) </w:t>
      </w:r>
    </w:p>
    <w:p w14:paraId="7B41DA4A" w14:textId="591C5E48" w:rsidR="00196C65" w:rsidRPr="00201D03" w:rsidRDefault="00727622" w:rsidP="00196C65">
      <w:pPr>
        <w:suppressAutoHyphens/>
        <w:spacing w:after="60"/>
        <w:jc w:val="both"/>
        <w:rPr>
          <w:i/>
          <w:sz w:val="22"/>
          <w:szCs w:val="22"/>
          <w:lang w:eastAsia="ar-SA"/>
        </w:rPr>
      </w:pPr>
      <w:r>
        <w:rPr>
          <w:sz w:val="22"/>
          <w:szCs w:val="22"/>
        </w:rPr>
        <w:lastRenderedPageBreak/>
        <w:t>-</w:t>
      </w:r>
      <w:r w:rsidR="0010674D" w:rsidRPr="00727622">
        <w:rPr>
          <w:color w:val="000000"/>
          <w:sz w:val="22"/>
          <w:szCs w:val="22"/>
        </w:rPr>
        <w:t xml:space="preserve"> wykaz narzędzi, wyposażenia zakładu lub urządzeń technicznych dostępnych wykonawcy w celu wykonania zamówienia publicznego wraz z informacją o podstawie do dysponowania tymi zasobami, tj. wykaz pojazdów przeznaczonych do realizacji zamówienia - wg wzoru stanowiącego załącznik nr </w:t>
      </w:r>
      <w:r w:rsidR="00D30334">
        <w:rPr>
          <w:color w:val="000000"/>
          <w:sz w:val="22"/>
          <w:szCs w:val="22"/>
        </w:rPr>
        <w:t xml:space="preserve">5 </w:t>
      </w:r>
      <w:r w:rsidR="0010674D" w:rsidRPr="00727622">
        <w:rPr>
          <w:color w:val="000000"/>
          <w:sz w:val="22"/>
          <w:szCs w:val="22"/>
        </w:rPr>
        <w:t>do SWZ</w:t>
      </w:r>
    </w:p>
    <w:p w14:paraId="154FA0A0" w14:textId="77777777" w:rsidR="003A24FE" w:rsidRPr="00754D9F" w:rsidRDefault="003A24FE" w:rsidP="00F84266">
      <w:pPr>
        <w:jc w:val="both"/>
        <w:rPr>
          <w:sz w:val="22"/>
          <w:szCs w:val="22"/>
        </w:rPr>
      </w:pPr>
    </w:p>
    <w:p w14:paraId="2AD1D060" w14:textId="77777777" w:rsidR="00587F52" w:rsidRPr="00754D9F" w:rsidRDefault="00587F52" w:rsidP="00836EA6">
      <w:pPr>
        <w:numPr>
          <w:ilvl w:val="0"/>
          <w:numId w:val="18"/>
        </w:numPr>
        <w:shd w:val="clear" w:color="auto" w:fill="E5DFEC" w:themeFill="accent4" w:themeFillTint="33"/>
        <w:jc w:val="both"/>
        <w:rPr>
          <w:b/>
          <w:sz w:val="22"/>
          <w:szCs w:val="22"/>
          <w:lang w:eastAsia="en-US"/>
        </w:rPr>
      </w:pPr>
      <w:r w:rsidRPr="00754D9F">
        <w:rPr>
          <w:b/>
          <w:sz w:val="22"/>
          <w:szCs w:val="22"/>
          <w:lang w:eastAsia="en-US"/>
        </w:rPr>
        <w:t>Wymagania dotyczące wadium</w:t>
      </w:r>
    </w:p>
    <w:p w14:paraId="4E33B9D5" w14:textId="77777777" w:rsidR="009E73E2" w:rsidRPr="00754D9F" w:rsidRDefault="009E73E2" w:rsidP="00170CE0">
      <w:pPr>
        <w:autoSpaceDE w:val="0"/>
        <w:autoSpaceDN w:val="0"/>
        <w:ind w:left="360"/>
        <w:jc w:val="both"/>
        <w:rPr>
          <w:bCs/>
          <w:sz w:val="12"/>
          <w:szCs w:val="12"/>
        </w:rPr>
      </w:pPr>
    </w:p>
    <w:p w14:paraId="715BC5CF" w14:textId="5D409DD4" w:rsidR="006929D6" w:rsidRPr="0097594F" w:rsidRDefault="00426C1F" w:rsidP="00426C1F">
      <w:pPr>
        <w:autoSpaceDE w:val="0"/>
        <w:autoSpaceDN w:val="0"/>
        <w:spacing w:after="60"/>
        <w:jc w:val="both"/>
        <w:rPr>
          <w:sz w:val="22"/>
          <w:szCs w:val="22"/>
        </w:rPr>
      </w:pPr>
      <w:r>
        <w:rPr>
          <w:sz w:val="22"/>
          <w:szCs w:val="22"/>
        </w:rPr>
        <w:t>Zamawiający nie wymaga wadium</w:t>
      </w:r>
    </w:p>
    <w:p w14:paraId="0BBF6136" w14:textId="77777777" w:rsidR="00B12D55" w:rsidRPr="0097594F" w:rsidRDefault="00B12D55" w:rsidP="0097594F">
      <w:pPr>
        <w:autoSpaceDE w:val="0"/>
        <w:autoSpaceDN w:val="0"/>
        <w:ind w:left="360"/>
        <w:jc w:val="both"/>
        <w:rPr>
          <w:sz w:val="22"/>
          <w:szCs w:val="22"/>
        </w:rPr>
      </w:pPr>
    </w:p>
    <w:p w14:paraId="68C07F2C" w14:textId="77777777" w:rsidR="007B72CA" w:rsidRPr="0097594F" w:rsidRDefault="007B72CA" w:rsidP="00170CE0">
      <w:pPr>
        <w:ind w:left="-142"/>
        <w:jc w:val="both"/>
        <w:rPr>
          <w:rFonts w:eastAsiaTheme="majorEastAsia"/>
          <w:b/>
          <w:sz w:val="22"/>
          <w:szCs w:val="22"/>
          <w:lang w:eastAsia="en-US"/>
        </w:rPr>
      </w:pPr>
    </w:p>
    <w:p w14:paraId="3BDBA742" w14:textId="77777777" w:rsidR="00884A69" w:rsidRPr="00754D9F" w:rsidRDefault="00DA5BE2" w:rsidP="00836EA6">
      <w:pPr>
        <w:numPr>
          <w:ilvl w:val="0"/>
          <w:numId w:val="18"/>
        </w:numPr>
        <w:shd w:val="clear" w:color="auto" w:fill="E5DFEC" w:themeFill="accent4" w:themeFillTint="33"/>
        <w:jc w:val="both"/>
        <w:rPr>
          <w:b/>
          <w:i/>
          <w:iCs/>
          <w:sz w:val="22"/>
          <w:szCs w:val="22"/>
          <w:lang w:eastAsia="en-US"/>
        </w:rPr>
      </w:pPr>
      <w:r w:rsidRPr="00754D9F">
        <w:rPr>
          <w:b/>
          <w:sz w:val="22"/>
          <w:szCs w:val="22"/>
          <w:lang w:eastAsia="en-US"/>
        </w:rPr>
        <w:t>Sposób przygotowania ofert</w:t>
      </w:r>
    </w:p>
    <w:p w14:paraId="74AC5482" w14:textId="77777777" w:rsidR="00B04980" w:rsidRPr="00754D9F" w:rsidRDefault="00B04980" w:rsidP="00B04980">
      <w:pPr>
        <w:shd w:val="clear" w:color="auto" w:fill="FFFFFF" w:themeFill="background1"/>
        <w:jc w:val="both"/>
        <w:rPr>
          <w:b/>
          <w:sz w:val="22"/>
          <w:szCs w:val="22"/>
        </w:rPr>
      </w:pPr>
    </w:p>
    <w:p w14:paraId="1232EEA6" w14:textId="77777777" w:rsidR="00884A69" w:rsidRPr="00754D9F" w:rsidRDefault="00884A69" w:rsidP="0097594F">
      <w:pPr>
        <w:spacing w:after="60"/>
        <w:jc w:val="both"/>
        <w:rPr>
          <w:sz w:val="22"/>
          <w:szCs w:val="22"/>
        </w:rPr>
      </w:pPr>
      <w:r w:rsidRPr="00754D9F">
        <w:rPr>
          <w:sz w:val="22"/>
          <w:szCs w:val="22"/>
        </w:rPr>
        <w:t>Zasady obowiązujące podczas przygotowywania ofert</w:t>
      </w:r>
      <w:r w:rsidR="00154BBE" w:rsidRPr="00754D9F">
        <w:rPr>
          <w:sz w:val="22"/>
          <w:szCs w:val="22"/>
        </w:rPr>
        <w:t>:</w:t>
      </w:r>
    </w:p>
    <w:p w14:paraId="46FA0DAD" w14:textId="77777777" w:rsidR="00B04980" w:rsidRPr="00754D9F" w:rsidRDefault="00B04980" w:rsidP="0097594F">
      <w:pPr>
        <w:spacing w:after="60"/>
        <w:ind w:left="360"/>
        <w:jc w:val="both"/>
        <w:rPr>
          <w:b/>
          <w:bCs/>
          <w:sz w:val="12"/>
          <w:szCs w:val="12"/>
        </w:rPr>
      </w:pPr>
    </w:p>
    <w:p w14:paraId="01EB889B" w14:textId="77777777" w:rsidR="00F6403E" w:rsidRPr="00754D9F" w:rsidRDefault="00F6403E" w:rsidP="00836EA6">
      <w:pPr>
        <w:numPr>
          <w:ilvl w:val="0"/>
          <w:numId w:val="8"/>
        </w:numPr>
        <w:spacing w:after="60"/>
        <w:ind w:left="357"/>
        <w:jc w:val="both"/>
        <w:rPr>
          <w:b/>
          <w:bCs/>
          <w:sz w:val="22"/>
          <w:szCs w:val="22"/>
        </w:rPr>
      </w:pPr>
      <w:r w:rsidRPr="00754D9F">
        <w:rPr>
          <w:sz w:val="22"/>
          <w:szCs w:val="22"/>
        </w:rPr>
        <w:t>Oferta musi być przedstawiona zgodnie z zasadami określonymi w ustawie i odpowiadać treści niniejszej SWZ.</w:t>
      </w:r>
    </w:p>
    <w:p w14:paraId="43E46538" w14:textId="77777777" w:rsidR="00320E94" w:rsidRPr="00754D9F" w:rsidRDefault="00DA5BE2" w:rsidP="00836EA6">
      <w:pPr>
        <w:numPr>
          <w:ilvl w:val="0"/>
          <w:numId w:val="8"/>
        </w:numPr>
        <w:spacing w:after="60"/>
        <w:ind w:left="357"/>
        <w:jc w:val="both"/>
        <w:rPr>
          <w:b/>
          <w:bCs/>
          <w:sz w:val="22"/>
          <w:szCs w:val="22"/>
        </w:rPr>
      </w:pPr>
      <w:r w:rsidRPr="00754D9F">
        <w:rPr>
          <w:sz w:val="22"/>
          <w:szCs w:val="22"/>
        </w:rPr>
        <w:t>Oferta wraz z załącznikami musi zost</w:t>
      </w:r>
      <w:r w:rsidR="00320E94" w:rsidRPr="00754D9F">
        <w:rPr>
          <w:sz w:val="22"/>
          <w:szCs w:val="22"/>
        </w:rPr>
        <w:t>ać sporządzona w języku polskim.</w:t>
      </w:r>
    </w:p>
    <w:p w14:paraId="2C0BF70E" w14:textId="42A35B99" w:rsidR="00F6403E" w:rsidRPr="00754D9F" w:rsidRDefault="00320E94" w:rsidP="00836EA6">
      <w:pPr>
        <w:numPr>
          <w:ilvl w:val="0"/>
          <w:numId w:val="8"/>
        </w:numPr>
        <w:spacing w:after="60"/>
        <w:ind w:left="357"/>
        <w:jc w:val="both"/>
        <w:rPr>
          <w:b/>
          <w:bCs/>
          <w:sz w:val="22"/>
          <w:szCs w:val="22"/>
        </w:rPr>
      </w:pPr>
      <w:r w:rsidRPr="00754D9F">
        <w:rPr>
          <w:sz w:val="22"/>
          <w:szCs w:val="22"/>
        </w:rPr>
        <w:t>Ofertę należy sporządzić</w:t>
      </w:r>
      <w:r w:rsidR="00A325B2" w:rsidRPr="00754D9F">
        <w:rPr>
          <w:sz w:val="22"/>
          <w:szCs w:val="22"/>
        </w:rPr>
        <w:t>,</w:t>
      </w:r>
      <w:r w:rsidRPr="00754D9F">
        <w:rPr>
          <w:sz w:val="22"/>
          <w:szCs w:val="22"/>
        </w:rPr>
        <w:t xml:space="preserve"> </w:t>
      </w:r>
      <w:r w:rsidRPr="00754D9F">
        <w:rPr>
          <w:b/>
          <w:sz w:val="22"/>
          <w:szCs w:val="22"/>
        </w:rPr>
        <w:t>pod rygorem nieważności, w formie elektronicznej</w:t>
      </w:r>
      <w:r w:rsidR="006C5FC4" w:rsidRPr="00754D9F">
        <w:rPr>
          <w:b/>
          <w:sz w:val="22"/>
          <w:szCs w:val="22"/>
        </w:rPr>
        <w:t xml:space="preserve"> podpisanej kwalifikowanym podpisem elektronicznym</w:t>
      </w:r>
      <w:r w:rsidR="00D645B8" w:rsidRPr="00754D9F">
        <w:rPr>
          <w:bCs/>
          <w:sz w:val="22"/>
          <w:szCs w:val="22"/>
        </w:rPr>
        <w:t xml:space="preserve"> </w:t>
      </w:r>
      <w:r w:rsidRPr="00754D9F">
        <w:rPr>
          <w:b/>
          <w:sz w:val="22"/>
          <w:szCs w:val="22"/>
        </w:rPr>
        <w:t xml:space="preserve">lub w postaci elektronicznej </w:t>
      </w:r>
      <w:r w:rsidRPr="00754D9F">
        <w:rPr>
          <w:bCs/>
          <w:sz w:val="22"/>
          <w:szCs w:val="22"/>
        </w:rPr>
        <w:t>opatrzonej</w:t>
      </w:r>
      <w:r w:rsidR="006D5910" w:rsidRPr="00754D9F">
        <w:rPr>
          <w:sz w:val="22"/>
          <w:szCs w:val="22"/>
        </w:rPr>
        <w:t xml:space="preserve"> </w:t>
      </w:r>
      <w:r w:rsidRPr="00754D9F">
        <w:rPr>
          <w:bCs/>
          <w:sz w:val="22"/>
          <w:szCs w:val="22"/>
        </w:rPr>
        <w:t>podpisem zaufanym lub podpisem osobistym</w:t>
      </w:r>
      <w:r w:rsidR="000741E0" w:rsidRPr="00754D9F">
        <w:rPr>
          <w:sz w:val="22"/>
          <w:szCs w:val="22"/>
        </w:rPr>
        <w:t xml:space="preserve">. </w:t>
      </w:r>
    </w:p>
    <w:p w14:paraId="6211992B" w14:textId="655D616D" w:rsidR="00DA5BE2" w:rsidRPr="00754D9F" w:rsidRDefault="00F6403E" w:rsidP="00836EA6">
      <w:pPr>
        <w:numPr>
          <w:ilvl w:val="0"/>
          <w:numId w:val="8"/>
        </w:numPr>
        <w:shd w:val="clear" w:color="auto" w:fill="FFFFFF"/>
        <w:tabs>
          <w:tab w:val="left" w:pos="1134"/>
        </w:tabs>
        <w:autoSpaceDE w:val="0"/>
        <w:autoSpaceDN w:val="0"/>
        <w:adjustRightInd w:val="0"/>
        <w:spacing w:after="60"/>
        <w:ind w:left="357"/>
        <w:jc w:val="both"/>
        <w:rPr>
          <w:sz w:val="22"/>
          <w:szCs w:val="22"/>
        </w:rPr>
      </w:pPr>
      <w:r w:rsidRPr="00754D9F">
        <w:rPr>
          <w:sz w:val="22"/>
          <w:szCs w:val="22"/>
        </w:rPr>
        <w:t xml:space="preserve">Wykonawca ma prawo złożyć tylko jedną ofertę. </w:t>
      </w:r>
      <w:r w:rsidR="00E1023A" w:rsidRPr="00754D9F">
        <w:rPr>
          <w:sz w:val="22"/>
          <w:szCs w:val="22"/>
        </w:rPr>
        <w:t>Oferty w</w:t>
      </w:r>
      <w:r w:rsidR="00DA5BE2" w:rsidRPr="00754D9F">
        <w:rPr>
          <w:sz w:val="22"/>
          <w:szCs w:val="22"/>
        </w:rPr>
        <w:t>ykonawcy, który przedłoży więcej</w:t>
      </w:r>
      <w:r w:rsidR="00225666" w:rsidRPr="00754D9F">
        <w:rPr>
          <w:sz w:val="22"/>
          <w:szCs w:val="22"/>
        </w:rPr>
        <w:t xml:space="preserve"> </w:t>
      </w:r>
      <w:r w:rsidR="00DA5BE2" w:rsidRPr="00754D9F">
        <w:rPr>
          <w:sz w:val="22"/>
          <w:szCs w:val="22"/>
        </w:rPr>
        <w:t>niż jedną ofertę, zostaną odrzucone.</w:t>
      </w:r>
    </w:p>
    <w:p w14:paraId="582DF297" w14:textId="1C23FEF2" w:rsidR="00884A69" w:rsidRDefault="00884A69" w:rsidP="00836EA6">
      <w:pPr>
        <w:numPr>
          <w:ilvl w:val="0"/>
          <w:numId w:val="8"/>
        </w:numPr>
        <w:spacing w:after="60"/>
        <w:ind w:left="357"/>
        <w:jc w:val="both"/>
        <w:rPr>
          <w:sz w:val="22"/>
          <w:szCs w:val="22"/>
        </w:rPr>
      </w:pPr>
      <w:r w:rsidRPr="00754D9F">
        <w:rPr>
          <w:sz w:val="22"/>
          <w:szCs w:val="22"/>
        </w:rPr>
        <w:t xml:space="preserve">Wykonawca składa ofertę wraz z wymaganymi oświadczeniami i dokumentami, wskazanymi </w:t>
      </w:r>
      <w:r w:rsidR="00635728">
        <w:rPr>
          <w:sz w:val="22"/>
          <w:szCs w:val="22"/>
        </w:rPr>
        <w:br/>
      </w:r>
      <w:r w:rsidR="007B72CA" w:rsidRPr="00754D9F">
        <w:rPr>
          <w:sz w:val="22"/>
          <w:szCs w:val="22"/>
        </w:rPr>
        <w:t xml:space="preserve">w </w:t>
      </w:r>
      <w:r w:rsidR="00804A54" w:rsidRPr="00754D9F">
        <w:rPr>
          <w:sz w:val="22"/>
          <w:szCs w:val="22"/>
        </w:rPr>
        <w:t>R</w:t>
      </w:r>
      <w:r w:rsidR="007B72CA" w:rsidRPr="00754D9F">
        <w:rPr>
          <w:sz w:val="22"/>
          <w:szCs w:val="22"/>
        </w:rPr>
        <w:t>ozdzia</w:t>
      </w:r>
      <w:r w:rsidR="00DE535E" w:rsidRPr="00754D9F">
        <w:rPr>
          <w:sz w:val="22"/>
          <w:szCs w:val="22"/>
        </w:rPr>
        <w:t>le</w:t>
      </w:r>
      <w:r w:rsidR="00225666" w:rsidRPr="00754D9F">
        <w:rPr>
          <w:sz w:val="22"/>
          <w:szCs w:val="22"/>
        </w:rPr>
        <w:t xml:space="preserve"> </w:t>
      </w:r>
      <w:r w:rsidR="007B72CA" w:rsidRPr="0097594F">
        <w:rPr>
          <w:sz w:val="22"/>
          <w:szCs w:val="22"/>
        </w:rPr>
        <w:t xml:space="preserve">II </w:t>
      </w:r>
      <w:r w:rsidR="00F80BD1" w:rsidRPr="0097594F">
        <w:rPr>
          <w:sz w:val="22"/>
          <w:szCs w:val="22"/>
        </w:rPr>
        <w:t>ust</w:t>
      </w:r>
      <w:r w:rsidR="00804A54" w:rsidRPr="0097594F">
        <w:rPr>
          <w:sz w:val="22"/>
          <w:szCs w:val="22"/>
        </w:rPr>
        <w:t>.</w:t>
      </w:r>
      <w:r w:rsidR="00F80BD1" w:rsidRPr="0097594F">
        <w:rPr>
          <w:sz w:val="22"/>
          <w:szCs w:val="22"/>
        </w:rPr>
        <w:t xml:space="preserve"> </w:t>
      </w:r>
      <w:r w:rsidR="000741E0" w:rsidRPr="0097594F">
        <w:rPr>
          <w:sz w:val="22"/>
          <w:szCs w:val="22"/>
        </w:rPr>
        <w:t>9 SWZ</w:t>
      </w:r>
      <w:r w:rsidR="000741E0" w:rsidRPr="00754D9F">
        <w:rPr>
          <w:sz w:val="22"/>
          <w:szCs w:val="22"/>
        </w:rPr>
        <w:t>.</w:t>
      </w:r>
    </w:p>
    <w:p w14:paraId="15D3F35F" w14:textId="313902E7" w:rsidR="00E1023A" w:rsidRPr="00C60378" w:rsidRDefault="00DF64AB" w:rsidP="00BD0036">
      <w:pPr>
        <w:numPr>
          <w:ilvl w:val="0"/>
          <w:numId w:val="8"/>
        </w:numPr>
        <w:spacing w:after="5" w:line="227" w:lineRule="auto"/>
        <w:ind w:right="57"/>
        <w:jc w:val="both"/>
        <w:rPr>
          <w:sz w:val="22"/>
          <w:szCs w:val="22"/>
        </w:rPr>
      </w:pPr>
      <w:r w:rsidRPr="00860473">
        <w:t xml:space="preserve">Sposób zaszyfrowania oferty opisany został </w:t>
      </w:r>
      <w:r w:rsidRPr="00C60378">
        <w:t xml:space="preserve">w Instrukcji użytkownika dostępnej na </w:t>
      </w:r>
      <w:proofErr w:type="spellStart"/>
      <w:r w:rsidRPr="00C60378">
        <w:t>miniPortalu</w:t>
      </w:r>
      <w:proofErr w:type="spellEnd"/>
      <w:r w:rsidRPr="00C60378">
        <w:t xml:space="preserve"> </w:t>
      </w:r>
    </w:p>
    <w:p w14:paraId="7F2C333D" w14:textId="77777777" w:rsidR="00884A69" w:rsidRPr="00C60378" w:rsidRDefault="00884A69" w:rsidP="00836EA6">
      <w:pPr>
        <w:numPr>
          <w:ilvl w:val="0"/>
          <w:numId w:val="18"/>
        </w:numPr>
        <w:shd w:val="clear" w:color="auto" w:fill="E5DFEC" w:themeFill="accent4" w:themeFillTint="33"/>
        <w:spacing w:after="200" w:line="252" w:lineRule="auto"/>
        <w:contextualSpacing/>
        <w:jc w:val="both"/>
        <w:rPr>
          <w:b/>
          <w:i/>
          <w:iCs/>
          <w:sz w:val="22"/>
          <w:szCs w:val="22"/>
          <w:lang w:eastAsia="en-US"/>
        </w:rPr>
      </w:pPr>
      <w:r w:rsidRPr="00C60378">
        <w:rPr>
          <w:b/>
          <w:sz w:val="22"/>
          <w:szCs w:val="22"/>
          <w:lang w:eastAsia="en-US"/>
        </w:rPr>
        <w:t>Opis sposobu obliczenia ceny</w:t>
      </w:r>
    </w:p>
    <w:p w14:paraId="5DB6A00C" w14:textId="77777777" w:rsidR="001272CC" w:rsidRPr="00754D9F" w:rsidRDefault="001272CC" w:rsidP="001272CC">
      <w:pPr>
        <w:jc w:val="both"/>
        <w:rPr>
          <w:rFonts w:eastAsiaTheme="majorEastAsia"/>
          <w:sz w:val="12"/>
          <w:szCs w:val="12"/>
          <w:lang w:eastAsia="en-US"/>
        </w:rPr>
      </w:pPr>
    </w:p>
    <w:p w14:paraId="669F4C67" w14:textId="4A0D200C" w:rsidR="004C6C8A" w:rsidRPr="0097594F" w:rsidRDefault="004C6C8A" w:rsidP="00836EA6">
      <w:pPr>
        <w:numPr>
          <w:ilvl w:val="0"/>
          <w:numId w:val="28"/>
        </w:numPr>
        <w:spacing w:after="60"/>
        <w:ind w:left="284" w:hanging="284"/>
        <w:jc w:val="both"/>
        <w:rPr>
          <w:sz w:val="22"/>
          <w:szCs w:val="22"/>
        </w:rPr>
      </w:pPr>
      <w:r w:rsidRPr="0097594F">
        <w:rPr>
          <w:sz w:val="22"/>
          <w:szCs w:val="22"/>
        </w:rPr>
        <w:t xml:space="preserve">Łączna cena oferty musi być podana liczbowo w kwocie brutto w złotych polskich (PLN), na formularzu (ofercie Wykonawcy) stanowiącym </w:t>
      </w:r>
      <w:r w:rsidR="00E17C64" w:rsidRPr="0097594F">
        <w:rPr>
          <w:b/>
          <w:bCs/>
          <w:sz w:val="22"/>
          <w:szCs w:val="22"/>
        </w:rPr>
        <w:t xml:space="preserve">Załącznik </w:t>
      </w:r>
      <w:r w:rsidRPr="0097594F">
        <w:rPr>
          <w:b/>
          <w:bCs/>
          <w:sz w:val="22"/>
          <w:szCs w:val="22"/>
        </w:rPr>
        <w:t>nr 1 do SWZ</w:t>
      </w:r>
      <w:r w:rsidRPr="0097594F">
        <w:rPr>
          <w:sz w:val="22"/>
          <w:szCs w:val="22"/>
        </w:rPr>
        <w:t xml:space="preserve">, z dokładnością do dwóch miejsc po przecinku oraz uwzględniać całość ponoszonego przez Zamawiającego wydatku na sfinansowanie zamówienia z zastrzeżeniem </w:t>
      </w:r>
      <w:r w:rsidR="00E17C64" w:rsidRPr="00754D9F">
        <w:rPr>
          <w:sz w:val="22"/>
          <w:szCs w:val="22"/>
        </w:rPr>
        <w:t>pkt</w:t>
      </w:r>
      <w:r w:rsidR="00E17C64" w:rsidRPr="0097594F">
        <w:rPr>
          <w:sz w:val="22"/>
          <w:szCs w:val="22"/>
        </w:rPr>
        <w:t xml:space="preserve"> </w:t>
      </w:r>
      <w:r w:rsidRPr="0097594F">
        <w:rPr>
          <w:sz w:val="22"/>
          <w:szCs w:val="22"/>
        </w:rPr>
        <w:t>4 i 5.</w:t>
      </w:r>
      <w:r w:rsidR="00F40088" w:rsidRPr="0097594F">
        <w:rPr>
          <w:sz w:val="22"/>
          <w:szCs w:val="22"/>
        </w:rPr>
        <w:t xml:space="preserve"> </w:t>
      </w:r>
      <w:r w:rsidRPr="0097594F">
        <w:rPr>
          <w:sz w:val="22"/>
          <w:szCs w:val="22"/>
        </w:rPr>
        <w:t>Zamawiający przyjmuje łączną cenę brutto oferty wykazaną w ofercie dla porównania ofert.</w:t>
      </w:r>
    </w:p>
    <w:p w14:paraId="0842EDCD" w14:textId="65E2D10D" w:rsidR="004C6C8A" w:rsidRPr="00754D9F" w:rsidRDefault="004C6C8A" w:rsidP="00836EA6">
      <w:pPr>
        <w:numPr>
          <w:ilvl w:val="0"/>
          <w:numId w:val="28"/>
        </w:numPr>
        <w:spacing w:after="60"/>
        <w:ind w:left="284" w:hanging="284"/>
        <w:jc w:val="both"/>
        <w:rPr>
          <w:sz w:val="22"/>
          <w:szCs w:val="22"/>
        </w:rPr>
      </w:pPr>
      <w:r w:rsidRPr="00754D9F">
        <w:rPr>
          <w:sz w:val="22"/>
          <w:szCs w:val="22"/>
        </w:rPr>
        <w:t xml:space="preserve">Podana przez Wykonawcę cena oferty stanowi maksymalny koszt dla Zamawiającego w związku </w:t>
      </w:r>
      <w:r w:rsidR="00B32864" w:rsidRPr="00754D9F">
        <w:rPr>
          <w:sz w:val="22"/>
          <w:szCs w:val="22"/>
        </w:rPr>
        <w:br/>
      </w:r>
      <w:r w:rsidRPr="00754D9F">
        <w:rPr>
          <w:sz w:val="22"/>
          <w:szCs w:val="22"/>
        </w:rPr>
        <w:t xml:space="preserve">z realizacją zamówienia. Cena ta nie podlega negocjacji czy zmianie w toku postępowania </w:t>
      </w:r>
      <w:r w:rsidR="00C24E53">
        <w:rPr>
          <w:sz w:val="22"/>
          <w:szCs w:val="22"/>
        </w:rPr>
        <w:t xml:space="preserve"> </w:t>
      </w:r>
      <w:r w:rsidR="00B32864" w:rsidRPr="00754D9F">
        <w:rPr>
          <w:sz w:val="22"/>
          <w:szCs w:val="22"/>
        </w:rPr>
        <w:br/>
      </w:r>
      <w:r w:rsidRPr="00754D9F">
        <w:rPr>
          <w:sz w:val="22"/>
          <w:szCs w:val="22"/>
        </w:rPr>
        <w:t xml:space="preserve">z zastrzeżeniem art. 223 ust. 2 ustawy </w:t>
      </w:r>
      <w:proofErr w:type="spellStart"/>
      <w:r w:rsidRPr="00754D9F">
        <w:rPr>
          <w:sz w:val="22"/>
          <w:szCs w:val="22"/>
        </w:rPr>
        <w:t>Pzp</w:t>
      </w:r>
      <w:proofErr w:type="spellEnd"/>
      <w:r w:rsidRPr="00754D9F">
        <w:rPr>
          <w:sz w:val="22"/>
          <w:szCs w:val="22"/>
        </w:rPr>
        <w:t>.</w:t>
      </w:r>
    </w:p>
    <w:p w14:paraId="2B185070" w14:textId="73B9F726" w:rsidR="00D02370" w:rsidRPr="00754D9F" w:rsidRDefault="00D02370" w:rsidP="00836EA6">
      <w:pPr>
        <w:numPr>
          <w:ilvl w:val="0"/>
          <w:numId w:val="28"/>
        </w:numPr>
        <w:spacing w:after="60"/>
        <w:ind w:left="284" w:hanging="284"/>
        <w:jc w:val="both"/>
        <w:rPr>
          <w:sz w:val="22"/>
          <w:szCs w:val="22"/>
        </w:rPr>
      </w:pPr>
      <w:r w:rsidRPr="00754D9F">
        <w:rPr>
          <w:sz w:val="22"/>
          <w:szCs w:val="22"/>
        </w:rPr>
        <w:t xml:space="preserve">Cena musi obejmować </w:t>
      </w:r>
      <w:r w:rsidR="00082FAE" w:rsidRPr="00754D9F">
        <w:rPr>
          <w:sz w:val="22"/>
          <w:szCs w:val="22"/>
        </w:rPr>
        <w:t>wszystkie</w:t>
      </w:r>
      <w:r w:rsidRPr="00754D9F">
        <w:rPr>
          <w:sz w:val="22"/>
          <w:szCs w:val="22"/>
        </w:rPr>
        <w:t xml:space="preserve"> koszty wynikające z opisu przedmiotu zamówienia zgodnie </w:t>
      </w:r>
      <w:r w:rsidR="00B32864" w:rsidRPr="00754D9F">
        <w:rPr>
          <w:sz w:val="22"/>
          <w:szCs w:val="22"/>
        </w:rPr>
        <w:br/>
      </w:r>
      <w:r w:rsidRPr="00754D9F">
        <w:rPr>
          <w:sz w:val="22"/>
          <w:szCs w:val="22"/>
        </w:rPr>
        <w:t>z Rozdziałem II ust.</w:t>
      </w:r>
      <w:r w:rsidR="00A96540" w:rsidRPr="00754D9F">
        <w:rPr>
          <w:sz w:val="22"/>
          <w:szCs w:val="22"/>
        </w:rPr>
        <w:t xml:space="preserve"> </w:t>
      </w:r>
      <w:r w:rsidRPr="00754D9F">
        <w:rPr>
          <w:sz w:val="22"/>
          <w:szCs w:val="22"/>
        </w:rPr>
        <w:t>1 pkt 1</w:t>
      </w:r>
      <w:r w:rsidR="00A96540" w:rsidRPr="00754D9F">
        <w:rPr>
          <w:sz w:val="22"/>
          <w:szCs w:val="22"/>
        </w:rPr>
        <w:t>)</w:t>
      </w:r>
      <w:r w:rsidRPr="00754D9F">
        <w:rPr>
          <w:sz w:val="22"/>
          <w:szCs w:val="22"/>
        </w:rPr>
        <w:t xml:space="preserve">, a także </w:t>
      </w:r>
      <w:r w:rsidR="00082FAE" w:rsidRPr="00754D9F">
        <w:rPr>
          <w:sz w:val="22"/>
          <w:szCs w:val="22"/>
        </w:rPr>
        <w:t>wszystkie</w:t>
      </w:r>
      <w:r w:rsidRPr="00754D9F">
        <w:rPr>
          <w:sz w:val="22"/>
          <w:szCs w:val="22"/>
        </w:rPr>
        <w:t xml:space="preserve"> koszty wynikające z obowiązków </w:t>
      </w:r>
      <w:r w:rsidR="00126F5A" w:rsidRPr="00754D9F">
        <w:rPr>
          <w:sz w:val="22"/>
          <w:szCs w:val="22"/>
        </w:rPr>
        <w:t>W</w:t>
      </w:r>
      <w:r w:rsidRPr="00754D9F">
        <w:rPr>
          <w:sz w:val="22"/>
          <w:szCs w:val="22"/>
        </w:rPr>
        <w:t xml:space="preserve">ykonawcy wyszczególnionych </w:t>
      </w:r>
      <w:r w:rsidR="00A65020">
        <w:rPr>
          <w:sz w:val="22"/>
          <w:szCs w:val="22"/>
        </w:rPr>
        <w:t xml:space="preserve">we </w:t>
      </w:r>
      <w:r w:rsidR="00A65020" w:rsidRPr="00A65020">
        <w:rPr>
          <w:sz w:val="22"/>
          <w:szCs w:val="22"/>
        </w:rPr>
        <w:t>wzorze</w:t>
      </w:r>
      <w:r w:rsidRPr="00A65020">
        <w:rPr>
          <w:b/>
          <w:sz w:val="22"/>
          <w:szCs w:val="22"/>
        </w:rPr>
        <w:t xml:space="preserve">  umowy</w:t>
      </w:r>
      <w:r w:rsidR="00126F5A" w:rsidRPr="00A65020">
        <w:rPr>
          <w:b/>
          <w:sz w:val="22"/>
          <w:szCs w:val="22"/>
        </w:rPr>
        <w:t>,</w:t>
      </w:r>
      <w:r w:rsidRPr="00A65020">
        <w:rPr>
          <w:b/>
          <w:sz w:val="22"/>
          <w:szCs w:val="22"/>
        </w:rPr>
        <w:t xml:space="preserve"> stanowiąc</w:t>
      </w:r>
      <w:r w:rsidR="00A65020" w:rsidRPr="00A65020">
        <w:rPr>
          <w:b/>
          <w:sz w:val="22"/>
          <w:szCs w:val="22"/>
        </w:rPr>
        <w:t>ym</w:t>
      </w:r>
      <w:r w:rsidRPr="00A65020">
        <w:rPr>
          <w:b/>
          <w:sz w:val="22"/>
          <w:szCs w:val="22"/>
        </w:rPr>
        <w:t xml:space="preserve"> Załącznik nr </w:t>
      </w:r>
      <w:r w:rsidR="000C756E" w:rsidRPr="00A65020">
        <w:rPr>
          <w:b/>
          <w:sz w:val="22"/>
          <w:szCs w:val="22"/>
        </w:rPr>
        <w:t>6</w:t>
      </w:r>
      <w:r w:rsidRPr="00A65020">
        <w:rPr>
          <w:b/>
          <w:sz w:val="22"/>
          <w:szCs w:val="22"/>
        </w:rPr>
        <w:t xml:space="preserve"> do SWZ.</w:t>
      </w:r>
      <w:r w:rsidRPr="00754D9F">
        <w:rPr>
          <w:b/>
          <w:sz w:val="22"/>
          <w:szCs w:val="22"/>
        </w:rPr>
        <w:t xml:space="preserve"> </w:t>
      </w:r>
    </w:p>
    <w:p w14:paraId="0AA997E9" w14:textId="0ABB35E3" w:rsidR="004C6C8A" w:rsidRPr="00754D9F" w:rsidRDefault="004C6C8A" w:rsidP="00836EA6">
      <w:pPr>
        <w:numPr>
          <w:ilvl w:val="0"/>
          <w:numId w:val="28"/>
        </w:numPr>
        <w:suppressAutoHyphens/>
        <w:spacing w:after="60"/>
        <w:ind w:left="284" w:hanging="284"/>
        <w:jc w:val="both"/>
        <w:rPr>
          <w:sz w:val="22"/>
          <w:szCs w:val="22"/>
        </w:rPr>
      </w:pPr>
      <w:r w:rsidRPr="00754D9F">
        <w:rPr>
          <w:sz w:val="22"/>
          <w:szCs w:val="22"/>
        </w:rPr>
        <w:t>W cenie oferty powinny być</w:t>
      </w:r>
      <w:r w:rsidR="00D02370" w:rsidRPr="00754D9F">
        <w:rPr>
          <w:sz w:val="22"/>
          <w:szCs w:val="22"/>
        </w:rPr>
        <w:t xml:space="preserve"> również</w:t>
      </w:r>
      <w:r w:rsidRPr="00754D9F">
        <w:rPr>
          <w:sz w:val="22"/>
          <w:szCs w:val="22"/>
        </w:rPr>
        <w:t xml:space="preserve"> uwzględnione w szczególności wszystkie należności publiczno</w:t>
      </w:r>
      <w:r w:rsidR="00126F5A" w:rsidRPr="00754D9F">
        <w:rPr>
          <w:sz w:val="22"/>
          <w:szCs w:val="22"/>
        </w:rPr>
        <w:t>-</w:t>
      </w:r>
      <w:r w:rsidRPr="00754D9F">
        <w:rPr>
          <w:sz w:val="22"/>
          <w:szCs w:val="22"/>
        </w:rPr>
        <w:t>prawne</w:t>
      </w:r>
      <w:r w:rsidR="00C24E53">
        <w:rPr>
          <w:sz w:val="22"/>
          <w:szCs w:val="22"/>
        </w:rPr>
        <w:t xml:space="preserve">. </w:t>
      </w:r>
    </w:p>
    <w:p w14:paraId="27356F3B" w14:textId="2D3EA27C" w:rsidR="004C6C8A" w:rsidRPr="00754D9F" w:rsidRDefault="004C6C8A" w:rsidP="00836EA6">
      <w:pPr>
        <w:numPr>
          <w:ilvl w:val="0"/>
          <w:numId w:val="28"/>
        </w:numPr>
        <w:suppressAutoHyphens/>
        <w:spacing w:after="60"/>
        <w:ind w:left="284" w:hanging="284"/>
        <w:jc w:val="both"/>
        <w:rPr>
          <w:sz w:val="22"/>
          <w:szCs w:val="22"/>
        </w:rPr>
      </w:pPr>
      <w:r w:rsidRPr="00754D9F">
        <w:rPr>
          <w:sz w:val="22"/>
          <w:szCs w:val="22"/>
        </w:rPr>
        <w:t xml:space="preserve">Jeżeli złożono ofertę, której wybór prowadziłby do powstania u </w:t>
      </w:r>
      <w:r w:rsidR="00D02370" w:rsidRPr="00754D9F">
        <w:rPr>
          <w:sz w:val="22"/>
          <w:szCs w:val="22"/>
        </w:rPr>
        <w:t>Z</w:t>
      </w:r>
      <w:r w:rsidRPr="00754D9F">
        <w:rPr>
          <w:sz w:val="22"/>
          <w:szCs w:val="22"/>
        </w:rPr>
        <w:t xml:space="preserve">amawiającego obowiązku podatkowego zgodnie z przepisami o podatku od towarów i usług, </w:t>
      </w:r>
      <w:r w:rsidR="00DB4497" w:rsidRPr="00754D9F">
        <w:rPr>
          <w:sz w:val="22"/>
          <w:szCs w:val="22"/>
        </w:rPr>
        <w:t>Zamawiają</w:t>
      </w:r>
      <w:r w:rsidRPr="00754D9F">
        <w:rPr>
          <w:sz w:val="22"/>
          <w:szCs w:val="22"/>
        </w:rPr>
        <w:t xml:space="preserve">cy w celu oceny takiej oferty dolicza do przedstawionej w niej ceny podatek od towarów i usług, który miałby obowiązek rozliczyć zgodnie z tymi przepisami. Wykonawca, składając ofertę, informuje </w:t>
      </w:r>
      <w:r w:rsidR="00D02370" w:rsidRPr="00754D9F">
        <w:rPr>
          <w:sz w:val="22"/>
          <w:szCs w:val="22"/>
        </w:rPr>
        <w:t>Z</w:t>
      </w:r>
      <w:r w:rsidRPr="00754D9F">
        <w:rPr>
          <w:sz w:val="22"/>
          <w:szCs w:val="22"/>
        </w:rPr>
        <w:t xml:space="preserve">amawiającego, czy wybór oferty będzie prowadzić do powstania u </w:t>
      </w:r>
      <w:r w:rsidR="00DB4497" w:rsidRPr="00754D9F">
        <w:rPr>
          <w:sz w:val="22"/>
          <w:szCs w:val="22"/>
        </w:rPr>
        <w:t>Zamawiają</w:t>
      </w:r>
      <w:r w:rsidRPr="00754D9F">
        <w:rPr>
          <w:sz w:val="22"/>
          <w:szCs w:val="22"/>
        </w:rPr>
        <w:t>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360EEFA6" w14:textId="77777777" w:rsidR="00B454F6" w:rsidRPr="00754D9F" w:rsidRDefault="00B454F6" w:rsidP="00B454F6">
      <w:pPr>
        <w:jc w:val="both"/>
        <w:rPr>
          <w:rFonts w:eastAsiaTheme="majorEastAsia"/>
          <w:sz w:val="22"/>
          <w:szCs w:val="22"/>
          <w:lang w:eastAsia="en-US"/>
        </w:rPr>
      </w:pPr>
      <w:bookmarkStart w:id="7" w:name="bookmark28"/>
    </w:p>
    <w:bookmarkEnd w:id="7"/>
    <w:p w14:paraId="760C7670" w14:textId="77777777" w:rsidR="00EC45FB" w:rsidRPr="00754D9F"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sidRPr="00754D9F">
        <w:rPr>
          <w:rFonts w:eastAsiaTheme="majorEastAsia"/>
          <w:b/>
          <w:sz w:val="22"/>
          <w:szCs w:val="22"/>
          <w:lang w:eastAsia="en-US"/>
        </w:rPr>
        <w:t xml:space="preserve">Rozdział III - </w:t>
      </w:r>
      <w:r w:rsidR="00EB7EB9" w:rsidRPr="00754D9F">
        <w:rPr>
          <w:rFonts w:eastAsiaTheme="majorEastAsia"/>
          <w:b/>
          <w:sz w:val="22"/>
          <w:szCs w:val="22"/>
          <w:lang w:eastAsia="en-US"/>
        </w:rPr>
        <w:t>Informacje o przebiegu postępowania</w:t>
      </w:r>
    </w:p>
    <w:p w14:paraId="57289D4C" w14:textId="77777777" w:rsidR="001272CC" w:rsidRPr="00754D9F" w:rsidRDefault="001272CC" w:rsidP="001272CC">
      <w:pPr>
        <w:ind w:left="360"/>
        <w:jc w:val="both"/>
        <w:rPr>
          <w:b/>
          <w:sz w:val="22"/>
          <w:szCs w:val="22"/>
          <w:lang w:eastAsia="en-US"/>
        </w:rPr>
      </w:pPr>
    </w:p>
    <w:p w14:paraId="4C275B21" w14:textId="2CF6A818" w:rsidR="00EB7EB9" w:rsidRPr="00754D9F" w:rsidRDefault="00B2342A" w:rsidP="00836EA6">
      <w:pPr>
        <w:numPr>
          <w:ilvl w:val="0"/>
          <w:numId w:val="19"/>
        </w:numPr>
        <w:shd w:val="clear" w:color="auto" w:fill="FDE9D9" w:themeFill="accent6" w:themeFillTint="33"/>
        <w:jc w:val="both"/>
        <w:rPr>
          <w:b/>
          <w:sz w:val="22"/>
          <w:szCs w:val="22"/>
          <w:lang w:eastAsia="en-US"/>
        </w:rPr>
      </w:pPr>
      <w:r w:rsidRPr="00754D9F">
        <w:rPr>
          <w:b/>
          <w:sz w:val="22"/>
          <w:szCs w:val="22"/>
          <w:lang w:eastAsia="en-US"/>
        </w:rPr>
        <w:t xml:space="preserve">Sposób porozumiewania się </w:t>
      </w:r>
      <w:r w:rsidR="00DB4497" w:rsidRPr="00754D9F">
        <w:rPr>
          <w:b/>
          <w:sz w:val="22"/>
          <w:szCs w:val="22"/>
          <w:lang w:eastAsia="en-US"/>
        </w:rPr>
        <w:t>Zamawiają</w:t>
      </w:r>
      <w:r w:rsidRPr="00754D9F">
        <w:rPr>
          <w:b/>
          <w:sz w:val="22"/>
          <w:szCs w:val="22"/>
          <w:lang w:eastAsia="en-US"/>
        </w:rPr>
        <w:t>cego z w</w:t>
      </w:r>
      <w:r w:rsidR="00EB7EB9" w:rsidRPr="00754D9F">
        <w:rPr>
          <w:b/>
          <w:sz w:val="22"/>
          <w:szCs w:val="22"/>
          <w:lang w:eastAsia="en-US"/>
        </w:rPr>
        <w:t>ykonawcami</w:t>
      </w:r>
    </w:p>
    <w:p w14:paraId="1CDFD7C2" w14:textId="77777777" w:rsidR="001272CC" w:rsidRPr="00754D9F" w:rsidRDefault="001272CC" w:rsidP="001272CC">
      <w:pPr>
        <w:pStyle w:val="BodyText210"/>
        <w:tabs>
          <w:tab w:val="clear" w:pos="0"/>
        </w:tabs>
        <w:rPr>
          <w:sz w:val="12"/>
          <w:szCs w:val="12"/>
        </w:rPr>
      </w:pPr>
    </w:p>
    <w:p w14:paraId="618CB709" w14:textId="51AB0CBA" w:rsidR="00653AAC" w:rsidRPr="009372D4" w:rsidRDefault="00653AAC" w:rsidP="00653AAC">
      <w:pPr>
        <w:ind w:left="273" w:right="57" w:hanging="259"/>
        <w:rPr>
          <w:sz w:val="22"/>
          <w:szCs w:val="22"/>
        </w:rPr>
      </w:pPr>
      <w:r w:rsidRPr="009372D4">
        <w:rPr>
          <w:sz w:val="22"/>
          <w:szCs w:val="22"/>
        </w:rPr>
        <w:t xml:space="preserve">.W postępowaniu o udzielenie zamówienia komunikacja między Zamawiającym, a Wykonawcami odbywa się przy użyciu </w:t>
      </w:r>
      <w:proofErr w:type="spellStart"/>
      <w:r w:rsidRPr="009372D4">
        <w:rPr>
          <w:sz w:val="22"/>
          <w:szCs w:val="22"/>
        </w:rPr>
        <w:t>miniPortalu</w:t>
      </w:r>
      <w:proofErr w:type="spellEnd"/>
      <w:r w:rsidRPr="009372D4">
        <w:rPr>
          <w:sz w:val="22"/>
          <w:szCs w:val="22"/>
        </w:rPr>
        <w:t xml:space="preserve">  </w:t>
      </w:r>
      <w:hyperlink r:id="rId17" w:history="1">
        <w:r w:rsidRPr="009372D4">
          <w:rPr>
            <w:rStyle w:val="Hipercze"/>
            <w:sz w:val="22"/>
            <w:szCs w:val="22"/>
          </w:rPr>
          <w:t>https://miniportal.uzp.gov.pl</w:t>
        </w:r>
      </w:hyperlink>
      <w:r w:rsidRPr="009372D4">
        <w:rPr>
          <w:sz w:val="22"/>
          <w:szCs w:val="22"/>
        </w:rPr>
        <w:t xml:space="preserve">, </w:t>
      </w:r>
      <w:proofErr w:type="spellStart"/>
      <w:r w:rsidRPr="009372D4">
        <w:rPr>
          <w:sz w:val="22"/>
          <w:szCs w:val="22"/>
        </w:rPr>
        <w:t>ePUAPu</w:t>
      </w:r>
      <w:proofErr w:type="spellEnd"/>
      <w:r w:rsidRPr="009372D4">
        <w:rPr>
          <w:sz w:val="22"/>
          <w:szCs w:val="22"/>
        </w:rPr>
        <w:t xml:space="preserve"> </w:t>
      </w:r>
      <w:hyperlink r:id="rId18" w:history="1">
        <w:r w:rsidR="00812DB6" w:rsidRPr="00B72803">
          <w:rPr>
            <w:rStyle w:val="Hipercze"/>
          </w:rPr>
          <w:t>https://epuap.gov.pl/wps/portal</w:t>
        </w:r>
      </w:hyperlink>
      <w:r w:rsidR="00403436">
        <w:rPr>
          <w:rStyle w:val="Hipercze"/>
        </w:rPr>
        <w:t xml:space="preserve">, adres skrytki </w:t>
      </w:r>
      <w:r w:rsidR="00403436" w:rsidRPr="00403436">
        <w:rPr>
          <w:rStyle w:val="Hipercze"/>
        </w:rPr>
        <w:t>/</w:t>
      </w:r>
      <w:proofErr w:type="spellStart"/>
      <w:r w:rsidR="00403436" w:rsidRPr="00403436">
        <w:rPr>
          <w:rStyle w:val="Hipercze"/>
        </w:rPr>
        <w:t>UGKolno</w:t>
      </w:r>
      <w:proofErr w:type="spellEnd"/>
      <w:r w:rsidR="00403436" w:rsidRPr="00403436">
        <w:rPr>
          <w:rStyle w:val="Hipercze"/>
        </w:rPr>
        <w:t>/</w:t>
      </w:r>
      <w:proofErr w:type="spellStart"/>
      <w:r w:rsidR="00403436" w:rsidRPr="00403436">
        <w:rPr>
          <w:rStyle w:val="Hipercze"/>
        </w:rPr>
        <w:t>SkrytkaESP</w:t>
      </w:r>
      <w:proofErr w:type="spellEnd"/>
      <w:r w:rsidRPr="009372D4">
        <w:rPr>
          <w:sz w:val="22"/>
          <w:szCs w:val="22"/>
          <w:u w:val="single" w:color="000000"/>
        </w:rPr>
        <w:t xml:space="preserve"> ,</w:t>
      </w:r>
      <w:r w:rsidRPr="009372D4">
        <w:rPr>
          <w:sz w:val="22"/>
          <w:szCs w:val="22"/>
        </w:rPr>
        <w:t xml:space="preserve"> oraz poczty elektronicznej:</w:t>
      </w:r>
      <w:r w:rsidR="002D45F2" w:rsidRPr="002D45F2">
        <w:t xml:space="preserve"> </w:t>
      </w:r>
      <w:r w:rsidR="002D45F2" w:rsidRPr="002D45F2">
        <w:rPr>
          <w:sz w:val="22"/>
          <w:szCs w:val="22"/>
        </w:rPr>
        <w:t>ug_kolno@poczta.onet.pl</w:t>
      </w:r>
    </w:p>
    <w:p w14:paraId="6E56BD04" w14:textId="4F1ED36E" w:rsidR="00653AAC" w:rsidRPr="003D2643" w:rsidRDefault="00653AAC" w:rsidP="00836EA6">
      <w:pPr>
        <w:numPr>
          <w:ilvl w:val="0"/>
          <w:numId w:val="9"/>
        </w:numPr>
        <w:spacing w:after="5" w:line="227" w:lineRule="auto"/>
        <w:ind w:right="57"/>
        <w:jc w:val="both"/>
        <w:rPr>
          <w:sz w:val="22"/>
          <w:szCs w:val="22"/>
        </w:rPr>
      </w:pPr>
      <w:r w:rsidRPr="003D2643">
        <w:rPr>
          <w:sz w:val="22"/>
          <w:szCs w:val="22"/>
        </w:rPr>
        <w:t>Wnioski, zawiadomienia oraz informacje (zwanymi dalej ogólnie „korespondencją”) Zamawiający i Wykonawcy przekazują powołując się na numer ogłoszenia (BZP) lub</w:t>
      </w:r>
      <w:r w:rsidR="00EB40ED">
        <w:rPr>
          <w:sz w:val="22"/>
          <w:szCs w:val="22"/>
        </w:rPr>
        <w:t xml:space="preserve"> ID postępowania (numer identyfikacyjny postępowania generowany przez </w:t>
      </w:r>
      <w:proofErr w:type="spellStart"/>
      <w:r w:rsidR="00EB40ED">
        <w:rPr>
          <w:sz w:val="22"/>
          <w:szCs w:val="22"/>
        </w:rPr>
        <w:t>miniPortal</w:t>
      </w:r>
      <w:proofErr w:type="spellEnd"/>
      <w:r w:rsidR="00EB40ED">
        <w:rPr>
          <w:sz w:val="22"/>
          <w:szCs w:val="22"/>
        </w:rPr>
        <w:t>) numerem</w:t>
      </w:r>
      <w:r w:rsidR="004D1404">
        <w:rPr>
          <w:sz w:val="22"/>
          <w:szCs w:val="22"/>
        </w:rPr>
        <w:t xml:space="preserve"> postępowania</w:t>
      </w:r>
      <w:r w:rsidR="003829EB">
        <w:rPr>
          <w:sz w:val="22"/>
          <w:szCs w:val="22"/>
        </w:rPr>
        <w:t xml:space="preserve"> można posługiwać się przy wymianie korespondencji drogą mailową</w:t>
      </w:r>
      <w:r w:rsidRPr="003D2643">
        <w:rPr>
          <w:sz w:val="22"/>
          <w:szCs w:val="22"/>
        </w:rPr>
        <w:t>:</w:t>
      </w:r>
    </w:p>
    <w:p w14:paraId="109E401C" w14:textId="77777777" w:rsidR="00653AAC" w:rsidRPr="00DF64AB" w:rsidRDefault="00653AAC" w:rsidP="00836EA6">
      <w:pPr>
        <w:pStyle w:val="Akapitzlist"/>
        <w:numPr>
          <w:ilvl w:val="1"/>
          <w:numId w:val="9"/>
        </w:numPr>
        <w:spacing w:line="216" w:lineRule="auto"/>
        <w:ind w:right="29"/>
        <w:jc w:val="both"/>
        <w:rPr>
          <w:b/>
          <w:bCs/>
          <w:sz w:val="22"/>
          <w:szCs w:val="22"/>
        </w:rPr>
      </w:pPr>
      <w:r w:rsidRPr="00DF64AB">
        <w:rPr>
          <w:b/>
          <w:bCs/>
          <w:sz w:val="22"/>
          <w:szCs w:val="22"/>
        </w:rPr>
        <w:t xml:space="preserve">za pośrednictwem dedykowanego formularza dostępnego na </w:t>
      </w:r>
      <w:proofErr w:type="spellStart"/>
      <w:r w:rsidRPr="00DF64AB">
        <w:rPr>
          <w:b/>
          <w:bCs/>
          <w:sz w:val="22"/>
          <w:szCs w:val="22"/>
        </w:rPr>
        <w:t>ePUAP</w:t>
      </w:r>
      <w:proofErr w:type="spellEnd"/>
      <w:r w:rsidRPr="00DF64AB">
        <w:rPr>
          <w:b/>
          <w:bCs/>
          <w:sz w:val="22"/>
          <w:szCs w:val="22"/>
        </w:rPr>
        <w:t xml:space="preserve"> oraz udostępnionego przez </w:t>
      </w:r>
      <w:proofErr w:type="spellStart"/>
      <w:r w:rsidRPr="00DF64AB">
        <w:rPr>
          <w:b/>
          <w:bCs/>
          <w:sz w:val="22"/>
          <w:szCs w:val="22"/>
        </w:rPr>
        <w:t>miniPortal</w:t>
      </w:r>
      <w:proofErr w:type="spellEnd"/>
      <w:r w:rsidRPr="00DF64AB">
        <w:rPr>
          <w:b/>
          <w:bCs/>
          <w:sz w:val="22"/>
          <w:szCs w:val="22"/>
        </w:rPr>
        <w:t xml:space="preserve"> (Formularz do komunikacji),</w:t>
      </w:r>
    </w:p>
    <w:p w14:paraId="220E3D2D" w14:textId="61CDB490" w:rsidR="00653AAC" w:rsidRPr="003D2643" w:rsidRDefault="00653AAC" w:rsidP="00836EA6">
      <w:pPr>
        <w:pStyle w:val="Akapitzlist"/>
        <w:numPr>
          <w:ilvl w:val="1"/>
          <w:numId w:val="9"/>
        </w:numPr>
        <w:spacing w:after="5" w:line="227" w:lineRule="auto"/>
        <w:ind w:right="29"/>
        <w:jc w:val="both"/>
        <w:rPr>
          <w:sz w:val="22"/>
          <w:szCs w:val="22"/>
        </w:rPr>
      </w:pPr>
      <w:r w:rsidRPr="00DF64AB">
        <w:rPr>
          <w:b/>
          <w:bCs/>
          <w:sz w:val="22"/>
          <w:szCs w:val="22"/>
        </w:rPr>
        <w:t>drogą elektroniczną na adres:</w:t>
      </w:r>
      <w:r w:rsidR="002D45F2" w:rsidRPr="002D45F2">
        <w:t xml:space="preserve"> </w:t>
      </w:r>
      <w:r w:rsidR="002D45F2" w:rsidRPr="002D45F2">
        <w:rPr>
          <w:b/>
          <w:bCs/>
          <w:sz w:val="22"/>
          <w:szCs w:val="22"/>
        </w:rPr>
        <w:t>ug_kolno@poczta.onet.pl</w:t>
      </w:r>
      <w:r w:rsidR="00403436" w:rsidRPr="004441A3">
        <w:rPr>
          <w:b/>
          <w:bCs/>
          <w:color w:val="0070C0"/>
          <w:sz w:val="22"/>
          <w:szCs w:val="22"/>
        </w:rPr>
        <w:t xml:space="preserve">, </w:t>
      </w:r>
      <w:r w:rsidRPr="00DF64AB">
        <w:rPr>
          <w:b/>
          <w:bCs/>
          <w:sz w:val="22"/>
          <w:szCs w:val="22"/>
          <w:u w:val="single" w:color="000000"/>
        </w:rPr>
        <w:t>przy czym ten sposób komunikacji nie jest właściwy dla złożenia oferty oraz dokumentów składanych wraz</w:t>
      </w:r>
      <w:r w:rsidRPr="003D2643">
        <w:rPr>
          <w:sz w:val="22"/>
          <w:szCs w:val="22"/>
          <w:u w:val="single" w:color="000000"/>
        </w:rPr>
        <w:t xml:space="preserve"> z ofertą</w:t>
      </w:r>
      <w:r w:rsidRPr="003D2643">
        <w:rPr>
          <w:sz w:val="22"/>
          <w:szCs w:val="22"/>
        </w:rPr>
        <w:t xml:space="preserve"> (wymagających szyfrowania), które należy składać wyłącznie w sposób wskazany w pkt 1).</w:t>
      </w:r>
    </w:p>
    <w:p w14:paraId="0F05496E" w14:textId="129A02FB" w:rsidR="0011460F" w:rsidRPr="00754D9F" w:rsidRDefault="0011460F" w:rsidP="00836EA6">
      <w:pPr>
        <w:numPr>
          <w:ilvl w:val="1"/>
          <w:numId w:val="9"/>
        </w:numPr>
        <w:ind w:left="284" w:right="-108" w:hanging="284"/>
        <w:jc w:val="both"/>
        <w:rPr>
          <w:sz w:val="22"/>
          <w:szCs w:val="22"/>
        </w:rPr>
      </w:pPr>
      <w:r w:rsidRPr="00754D9F">
        <w:rPr>
          <w:sz w:val="22"/>
          <w:szCs w:val="22"/>
        </w:rPr>
        <w:t>Osob</w:t>
      </w:r>
      <w:r w:rsidR="000F24E9" w:rsidRPr="00754D9F">
        <w:rPr>
          <w:sz w:val="22"/>
          <w:szCs w:val="22"/>
        </w:rPr>
        <w:t>a</w:t>
      </w:r>
      <w:r w:rsidRPr="00754D9F">
        <w:rPr>
          <w:sz w:val="22"/>
          <w:szCs w:val="22"/>
        </w:rPr>
        <w:t xml:space="preserve"> ws</w:t>
      </w:r>
      <w:r w:rsidR="000521B3" w:rsidRPr="00754D9F">
        <w:rPr>
          <w:sz w:val="22"/>
          <w:szCs w:val="22"/>
        </w:rPr>
        <w:t>kazan</w:t>
      </w:r>
      <w:r w:rsidR="000F24E9" w:rsidRPr="00754D9F">
        <w:rPr>
          <w:sz w:val="22"/>
          <w:szCs w:val="22"/>
        </w:rPr>
        <w:t>a</w:t>
      </w:r>
      <w:r w:rsidR="000521B3" w:rsidRPr="00754D9F">
        <w:rPr>
          <w:sz w:val="22"/>
          <w:szCs w:val="22"/>
        </w:rPr>
        <w:t xml:space="preserve"> do porozumiewania się z w</w:t>
      </w:r>
      <w:r w:rsidRPr="00754D9F">
        <w:rPr>
          <w:sz w:val="22"/>
          <w:szCs w:val="22"/>
        </w:rPr>
        <w:t>ykonawcami</w:t>
      </w:r>
      <w:r w:rsidR="000F24E9" w:rsidRPr="00754D9F">
        <w:rPr>
          <w:sz w:val="22"/>
          <w:szCs w:val="22"/>
        </w:rPr>
        <w:t>:</w:t>
      </w:r>
      <w:r w:rsidR="001C59DB">
        <w:rPr>
          <w:sz w:val="22"/>
          <w:szCs w:val="22"/>
        </w:rPr>
        <w:t xml:space="preserve"> </w:t>
      </w:r>
      <w:r w:rsidR="001C59DB" w:rsidRPr="009B774F">
        <w:rPr>
          <w:b/>
          <w:bCs/>
          <w:sz w:val="22"/>
          <w:szCs w:val="22"/>
        </w:rPr>
        <w:t>Barbara Kanigowska</w:t>
      </w:r>
      <w:r w:rsidR="001C59DB">
        <w:rPr>
          <w:sz w:val="22"/>
          <w:szCs w:val="22"/>
        </w:rPr>
        <w:t xml:space="preserve"> </w:t>
      </w:r>
    </w:p>
    <w:p w14:paraId="44F76C61" w14:textId="228CE541" w:rsidR="00DA4970" w:rsidRDefault="00403436" w:rsidP="009B774F">
      <w:pPr>
        <w:pStyle w:val="Tekstpodstawowy"/>
        <w:tabs>
          <w:tab w:val="left" w:pos="284"/>
        </w:tabs>
        <w:spacing w:after="0"/>
        <w:ind w:left="1003" w:right="23"/>
        <w:jc w:val="both"/>
        <w:rPr>
          <w:sz w:val="22"/>
          <w:szCs w:val="22"/>
        </w:rPr>
      </w:pPr>
      <w:r w:rsidRPr="00403436">
        <w:rPr>
          <w:sz w:val="22"/>
          <w:szCs w:val="22"/>
        </w:rPr>
        <w:t xml:space="preserve"> </w:t>
      </w:r>
      <w:r w:rsidR="00DA4970" w:rsidRPr="00403436">
        <w:rPr>
          <w:sz w:val="22"/>
          <w:szCs w:val="22"/>
        </w:rPr>
        <w:t>tel. +48</w:t>
      </w:r>
      <w:r>
        <w:rPr>
          <w:sz w:val="22"/>
          <w:szCs w:val="22"/>
        </w:rPr>
        <w:t xml:space="preserve"> </w:t>
      </w:r>
      <w:r w:rsidR="001C59DB">
        <w:rPr>
          <w:sz w:val="22"/>
          <w:szCs w:val="22"/>
        </w:rPr>
        <w:t xml:space="preserve">89 716 32 26 </w:t>
      </w:r>
      <w:r>
        <w:rPr>
          <w:sz w:val="22"/>
          <w:szCs w:val="22"/>
        </w:rPr>
        <w:t xml:space="preserve">lub </w:t>
      </w:r>
      <w:r w:rsidR="007E2BFB">
        <w:rPr>
          <w:sz w:val="22"/>
          <w:szCs w:val="22"/>
        </w:rPr>
        <w:t xml:space="preserve">e-mail: </w:t>
      </w:r>
      <w:r w:rsidR="002D45F2" w:rsidRPr="002D45F2">
        <w:t xml:space="preserve"> </w:t>
      </w:r>
      <w:hyperlink r:id="rId19" w:history="1">
        <w:r w:rsidR="00AB6619" w:rsidRPr="00ED65FB">
          <w:rPr>
            <w:rStyle w:val="Hipercze"/>
            <w:sz w:val="22"/>
            <w:szCs w:val="22"/>
          </w:rPr>
          <w:t>ug_kolno@poczta.onet.pl</w:t>
        </w:r>
      </w:hyperlink>
    </w:p>
    <w:p w14:paraId="0A81D055" w14:textId="77777777" w:rsidR="00AB6619" w:rsidRPr="00403436" w:rsidRDefault="00AB6619" w:rsidP="00836EA6">
      <w:pPr>
        <w:pStyle w:val="Tekstpodstawowy"/>
        <w:numPr>
          <w:ilvl w:val="0"/>
          <w:numId w:val="38"/>
        </w:numPr>
        <w:tabs>
          <w:tab w:val="left" w:pos="284"/>
        </w:tabs>
        <w:spacing w:after="0"/>
        <w:ind w:left="1003" w:right="23" w:hanging="357"/>
        <w:jc w:val="both"/>
        <w:rPr>
          <w:sz w:val="22"/>
          <w:szCs w:val="22"/>
        </w:rPr>
      </w:pPr>
    </w:p>
    <w:p w14:paraId="7886A7CB" w14:textId="13ED18C9" w:rsidR="00863D74" w:rsidRPr="00754D9F" w:rsidRDefault="00863D74" w:rsidP="00836EA6">
      <w:pPr>
        <w:pStyle w:val="Akapitzlist"/>
        <w:numPr>
          <w:ilvl w:val="1"/>
          <w:numId w:val="9"/>
        </w:numPr>
        <w:spacing w:after="60"/>
        <w:ind w:left="284" w:right="57" w:hanging="284"/>
        <w:jc w:val="both"/>
        <w:rPr>
          <w:sz w:val="22"/>
          <w:szCs w:val="22"/>
        </w:rPr>
      </w:pPr>
      <w:r w:rsidRPr="00754D9F">
        <w:rPr>
          <w:sz w:val="22"/>
          <w:szCs w:val="22"/>
        </w:rPr>
        <w:t xml:space="preserve">Wykonawca może zwrócić się do </w:t>
      </w:r>
      <w:r w:rsidR="00091B33" w:rsidRPr="00754D9F">
        <w:rPr>
          <w:sz w:val="22"/>
          <w:szCs w:val="22"/>
        </w:rPr>
        <w:t>Z</w:t>
      </w:r>
      <w:r w:rsidRPr="00754D9F">
        <w:rPr>
          <w:sz w:val="22"/>
          <w:szCs w:val="22"/>
        </w:rPr>
        <w:t xml:space="preserve">amawiającego z wnioskiem o </w:t>
      </w:r>
      <w:r w:rsidRPr="0097594F">
        <w:rPr>
          <w:b/>
          <w:bCs/>
          <w:sz w:val="22"/>
          <w:szCs w:val="22"/>
          <w:u w:val="single"/>
        </w:rPr>
        <w:t>wyjaśnienie treści SWZ</w:t>
      </w:r>
      <w:r w:rsidRPr="00754D9F">
        <w:rPr>
          <w:sz w:val="22"/>
          <w:szCs w:val="22"/>
        </w:rPr>
        <w:t>:</w:t>
      </w:r>
    </w:p>
    <w:p w14:paraId="60E01CDE" w14:textId="09DCA014" w:rsidR="00863D74" w:rsidRPr="00754D9F" w:rsidRDefault="00863D74" w:rsidP="00836EA6">
      <w:pPr>
        <w:pStyle w:val="Akapitzlist"/>
        <w:widowControl w:val="0"/>
        <w:numPr>
          <w:ilvl w:val="0"/>
          <w:numId w:val="31"/>
        </w:numPr>
        <w:tabs>
          <w:tab w:val="left" w:pos="567"/>
        </w:tabs>
        <w:autoSpaceDE w:val="0"/>
        <w:autoSpaceDN w:val="0"/>
        <w:ind w:left="567" w:hanging="283"/>
        <w:jc w:val="both"/>
        <w:rPr>
          <w:sz w:val="22"/>
          <w:szCs w:val="22"/>
        </w:rPr>
      </w:pPr>
      <w:r w:rsidRPr="00754D9F">
        <w:rPr>
          <w:sz w:val="22"/>
          <w:szCs w:val="22"/>
        </w:rPr>
        <w:t xml:space="preserve">Zamawiający udzieli wyjaśnień niezwłocznie, jednak nie później niż na </w:t>
      </w:r>
      <w:r w:rsidRPr="0097594F">
        <w:rPr>
          <w:b/>
          <w:bCs/>
          <w:sz w:val="22"/>
          <w:szCs w:val="22"/>
        </w:rPr>
        <w:t>2 dni przed upływem terminu składania ofert</w:t>
      </w:r>
      <w:r w:rsidRPr="00754D9F">
        <w:rPr>
          <w:sz w:val="22"/>
          <w:szCs w:val="22"/>
        </w:rPr>
        <w:t>, pod warunkiem że wniosek o wyjaśnienie treści</w:t>
      </w:r>
      <w:r w:rsidRPr="00754D9F">
        <w:rPr>
          <w:spacing w:val="-3"/>
          <w:sz w:val="22"/>
          <w:szCs w:val="22"/>
        </w:rPr>
        <w:t xml:space="preserve"> </w:t>
      </w:r>
      <w:r w:rsidRPr="00754D9F">
        <w:rPr>
          <w:sz w:val="22"/>
          <w:szCs w:val="22"/>
        </w:rPr>
        <w:t>SWZ</w:t>
      </w:r>
      <w:r w:rsidRPr="00754D9F">
        <w:rPr>
          <w:spacing w:val="-5"/>
          <w:sz w:val="22"/>
          <w:szCs w:val="22"/>
        </w:rPr>
        <w:t xml:space="preserve"> </w:t>
      </w:r>
      <w:r w:rsidRPr="00754D9F">
        <w:rPr>
          <w:sz w:val="22"/>
          <w:szCs w:val="22"/>
        </w:rPr>
        <w:t>wpłynął</w:t>
      </w:r>
      <w:r w:rsidRPr="00754D9F">
        <w:rPr>
          <w:spacing w:val="-4"/>
          <w:sz w:val="22"/>
          <w:szCs w:val="22"/>
        </w:rPr>
        <w:t xml:space="preserve"> </w:t>
      </w:r>
      <w:r w:rsidRPr="00754D9F">
        <w:rPr>
          <w:sz w:val="22"/>
          <w:szCs w:val="22"/>
        </w:rPr>
        <w:t>do</w:t>
      </w:r>
      <w:r w:rsidRPr="00754D9F">
        <w:rPr>
          <w:spacing w:val="-3"/>
          <w:sz w:val="22"/>
          <w:szCs w:val="22"/>
        </w:rPr>
        <w:t xml:space="preserve"> </w:t>
      </w:r>
      <w:r w:rsidR="00DB4497" w:rsidRPr="00754D9F">
        <w:rPr>
          <w:sz w:val="22"/>
          <w:szCs w:val="22"/>
        </w:rPr>
        <w:t>Zamawiają</w:t>
      </w:r>
      <w:r w:rsidRPr="00754D9F">
        <w:rPr>
          <w:sz w:val="22"/>
          <w:szCs w:val="22"/>
        </w:rPr>
        <w:t>cego</w:t>
      </w:r>
      <w:r w:rsidRPr="00754D9F">
        <w:rPr>
          <w:spacing w:val="-4"/>
          <w:sz w:val="22"/>
          <w:szCs w:val="22"/>
        </w:rPr>
        <w:t xml:space="preserve"> </w:t>
      </w:r>
      <w:r w:rsidRPr="00754D9F">
        <w:rPr>
          <w:sz w:val="22"/>
          <w:szCs w:val="22"/>
        </w:rPr>
        <w:t>nie</w:t>
      </w:r>
      <w:r w:rsidRPr="00754D9F">
        <w:rPr>
          <w:spacing w:val="-4"/>
          <w:sz w:val="22"/>
          <w:szCs w:val="22"/>
        </w:rPr>
        <w:t xml:space="preserve"> </w:t>
      </w:r>
      <w:r w:rsidRPr="00754D9F">
        <w:rPr>
          <w:sz w:val="22"/>
          <w:szCs w:val="22"/>
        </w:rPr>
        <w:t>później</w:t>
      </w:r>
      <w:r w:rsidRPr="00754D9F">
        <w:rPr>
          <w:spacing w:val="-2"/>
          <w:sz w:val="22"/>
          <w:szCs w:val="22"/>
        </w:rPr>
        <w:t xml:space="preserve"> </w:t>
      </w:r>
      <w:r w:rsidRPr="00754D9F">
        <w:rPr>
          <w:sz w:val="22"/>
          <w:szCs w:val="22"/>
        </w:rPr>
        <w:t>niż</w:t>
      </w:r>
      <w:r w:rsidRPr="00754D9F">
        <w:rPr>
          <w:spacing w:val="-4"/>
          <w:sz w:val="22"/>
          <w:szCs w:val="22"/>
        </w:rPr>
        <w:t xml:space="preserve"> </w:t>
      </w:r>
      <w:r w:rsidRPr="00754D9F">
        <w:rPr>
          <w:sz w:val="22"/>
          <w:szCs w:val="22"/>
        </w:rPr>
        <w:t>na</w:t>
      </w:r>
      <w:r w:rsidRPr="00754D9F">
        <w:rPr>
          <w:spacing w:val="-5"/>
          <w:sz w:val="22"/>
          <w:szCs w:val="22"/>
        </w:rPr>
        <w:t xml:space="preserve"> </w:t>
      </w:r>
      <w:r w:rsidRPr="00754D9F">
        <w:rPr>
          <w:sz w:val="22"/>
          <w:szCs w:val="22"/>
        </w:rPr>
        <w:t>4</w:t>
      </w:r>
      <w:r w:rsidRPr="00754D9F">
        <w:rPr>
          <w:spacing w:val="1"/>
          <w:sz w:val="22"/>
          <w:szCs w:val="22"/>
        </w:rPr>
        <w:t xml:space="preserve"> </w:t>
      </w:r>
      <w:r w:rsidRPr="00754D9F">
        <w:rPr>
          <w:sz w:val="22"/>
          <w:szCs w:val="22"/>
        </w:rPr>
        <w:t>dni</w:t>
      </w:r>
      <w:r w:rsidRPr="00754D9F">
        <w:rPr>
          <w:spacing w:val="-5"/>
          <w:sz w:val="22"/>
          <w:szCs w:val="22"/>
        </w:rPr>
        <w:t xml:space="preserve"> </w:t>
      </w:r>
      <w:r w:rsidRPr="00754D9F">
        <w:rPr>
          <w:sz w:val="22"/>
          <w:szCs w:val="22"/>
        </w:rPr>
        <w:t>przed</w:t>
      </w:r>
      <w:r w:rsidRPr="00754D9F">
        <w:rPr>
          <w:spacing w:val="-4"/>
          <w:sz w:val="22"/>
          <w:szCs w:val="22"/>
        </w:rPr>
        <w:t xml:space="preserve"> </w:t>
      </w:r>
      <w:r w:rsidRPr="00754D9F">
        <w:rPr>
          <w:sz w:val="22"/>
          <w:szCs w:val="22"/>
        </w:rPr>
        <w:t>upływem terminu składania ofert.</w:t>
      </w:r>
    </w:p>
    <w:p w14:paraId="10C04FE3" w14:textId="6FF5D68F" w:rsidR="00863D74" w:rsidRPr="00754D9F" w:rsidRDefault="00863D74" w:rsidP="00836EA6">
      <w:pPr>
        <w:pStyle w:val="Akapitzlist"/>
        <w:widowControl w:val="0"/>
        <w:numPr>
          <w:ilvl w:val="0"/>
          <w:numId w:val="31"/>
        </w:numPr>
        <w:tabs>
          <w:tab w:val="left" w:pos="567"/>
        </w:tabs>
        <w:autoSpaceDE w:val="0"/>
        <w:autoSpaceDN w:val="0"/>
        <w:ind w:left="567" w:hanging="283"/>
        <w:jc w:val="both"/>
        <w:rPr>
          <w:sz w:val="22"/>
          <w:szCs w:val="22"/>
        </w:rPr>
      </w:pPr>
      <w:r w:rsidRPr="00754D9F">
        <w:rPr>
          <w:sz w:val="22"/>
          <w:szCs w:val="22"/>
        </w:rPr>
        <w:t xml:space="preserve">Jeżeli </w:t>
      </w:r>
      <w:r w:rsidR="00DB4497" w:rsidRPr="00754D9F">
        <w:rPr>
          <w:sz w:val="22"/>
          <w:szCs w:val="22"/>
        </w:rPr>
        <w:t>Zamawiają</w:t>
      </w:r>
      <w:r w:rsidRPr="00754D9F">
        <w:rPr>
          <w:sz w:val="22"/>
          <w:szCs w:val="22"/>
        </w:rPr>
        <w:t>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3CC565C5" w14:textId="2436628E" w:rsidR="00863D74" w:rsidRPr="00754D9F" w:rsidRDefault="00863D74" w:rsidP="00836EA6">
      <w:pPr>
        <w:pStyle w:val="Akapitzlist"/>
        <w:widowControl w:val="0"/>
        <w:numPr>
          <w:ilvl w:val="0"/>
          <w:numId w:val="31"/>
        </w:numPr>
        <w:tabs>
          <w:tab w:val="left" w:pos="567"/>
        </w:tabs>
        <w:autoSpaceDE w:val="0"/>
        <w:autoSpaceDN w:val="0"/>
        <w:ind w:left="567" w:hanging="283"/>
        <w:jc w:val="both"/>
        <w:rPr>
          <w:sz w:val="22"/>
          <w:szCs w:val="22"/>
        </w:rPr>
      </w:pPr>
      <w:r w:rsidRPr="00754D9F">
        <w:rPr>
          <w:sz w:val="22"/>
          <w:szCs w:val="22"/>
        </w:rPr>
        <w:t xml:space="preserve">W przypadku  gdy wniosek o wyjaśnienie  treści SWZ nie  wpłynął  w terminie, </w:t>
      </w:r>
      <w:r w:rsidR="001F5B1E" w:rsidRPr="00754D9F">
        <w:rPr>
          <w:sz w:val="22"/>
          <w:szCs w:val="22"/>
        </w:rPr>
        <w:t xml:space="preserve"> </w:t>
      </w:r>
      <w:r w:rsidRPr="00754D9F">
        <w:rPr>
          <w:sz w:val="22"/>
          <w:szCs w:val="22"/>
        </w:rPr>
        <w:t xml:space="preserve">o którym mowa  w lit. a),  </w:t>
      </w:r>
      <w:r w:rsidR="00DB4497" w:rsidRPr="00754D9F">
        <w:rPr>
          <w:sz w:val="22"/>
          <w:szCs w:val="22"/>
        </w:rPr>
        <w:t>Zamawiają</w:t>
      </w:r>
      <w:r w:rsidRPr="00754D9F">
        <w:rPr>
          <w:sz w:val="22"/>
          <w:szCs w:val="22"/>
        </w:rPr>
        <w:t>cy nie  ma  obowiązku udzielania  wyjaśnień SWZ oraz</w:t>
      </w:r>
      <w:r w:rsidRPr="00754D9F">
        <w:rPr>
          <w:spacing w:val="-3"/>
          <w:sz w:val="22"/>
          <w:szCs w:val="22"/>
        </w:rPr>
        <w:t xml:space="preserve"> </w:t>
      </w:r>
      <w:r w:rsidRPr="00754D9F">
        <w:rPr>
          <w:sz w:val="22"/>
          <w:szCs w:val="22"/>
        </w:rPr>
        <w:t>obowiązku</w:t>
      </w:r>
      <w:r w:rsidRPr="00754D9F">
        <w:rPr>
          <w:spacing w:val="-4"/>
          <w:sz w:val="22"/>
          <w:szCs w:val="22"/>
        </w:rPr>
        <w:t xml:space="preserve"> </w:t>
      </w:r>
      <w:r w:rsidRPr="00754D9F">
        <w:rPr>
          <w:sz w:val="22"/>
          <w:szCs w:val="22"/>
        </w:rPr>
        <w:t>przedłużenia</w:t>
      </w:r>
      <w:r w:rsidRPr="00754D9F">
        <w:rPr>
          <w:spacing w:val="-3"/>
          <w:sz w:val="22"/>
          <w:szCs w:val="22"/>
        </w:rPr>
        <w:t xml:space="preserve"> </w:t>
      </w:r>
      <w:r w:rsidRPr="00754D9F">
        <w:rPr>
          <w:sz w:val="22"/>
          <w:szCs w:val="22"/>
        </w:rPr>
        <w:t>terminu</w:t>
      </w:r>
      <w:r w:rsidRPr="00754D9F">
        <w:rPr>
          <w:spacing w:val="-4"/>
          <w:sz w:val="22"/>
          <w:szCs w:val="22"/>
        </w:rPr>
        <w:t xml:space="preserve"> </w:t>
      </w:r>
      <w:r w:rsidRPr="00754D9F">
        <w:rPr>
          <w:sz w:val="22"/>
          <w:szCs w:val="22"/>
        </w:rPr>
        <w:t>składania</w:t>
      </w:r>
      <w:r w:rsidRPr="00754D9F">
        <w:rPr>
          <w:spacing w:val="-3"/>
          <w:sz w:val="22"/>
          <w:szCs w:val="22"/>
        </w:rPr>
        <w:t xml:space="preserve"> </w:t>
      </w:r>
      <w:r w:rsidRPr="00754D9F">
        <w:rPr>
          <w:sz w:val="22"/>
          <w:szCs w:val="22"/>
        </w:rPr>
        <w:t>ofert.</w:t>
      </w:r>
    </w:p>
    <w:p w14:paraId="7BDE1A25" w14:textId="77777777" w:rsidR="00863D74" w:rsidRPr="00754D9F" w:rsidRDefault="00863D74" w:rsidP="00836EA6">
      <w:pPr>
        <w:pStyle w:val="Akapitzlist"/>
        <w:widowControl w:val="0"/>
        <w:numPr>
          <w:ilvl w:val="0"/>
          <w:numId w:val="31"/>
        </w:numPr>
        <w:tabs>
          <w:tab w:val="left" w:pos="567"/>
        </w:tabs>
        <w:autoSpaceDE w:val="0"/>
        <w:autoSpaceDN w:val="0"/>
        <w:spacing w:after="120"/>
        <w:ind w:left="567" w:hanging="283"/>
        <w:jc w:val="both"/>
        <w:rPr>
          <w:sz w:val="22"/>
          <w:szCs w:val="22"/>
        </w:rPr>
      </w:pPr>
      <w:r w:rsidRPr="00754D9F">
        <w:rPr>
          <w:sz w:val="22"/>
          <w:szCs w:val="22"/>
        </w:rPr>
        <w:t xml:space="preserve">Przedłużenie terminu składania ofert, o których mowa w lit. b) nie </w:t>
      </w:r>
      <w:r w:rsidRPr="00754D9F">
        <w:rPr>
          <w:spacing w:val="-3"/>
          <w:sz w:val="22"/>
          <w:szCs w:val="22"/>
        </w:rPr>
        <w:t xml:space="preserve">wpływa </w:t>
      </w:r>
      <w:r w:rsidRPr="00754D9F">
        <w:rPr>
          <w:sz w:val="22"/>
          <w:szCs w:val="22"/>
        </w:rPr>
        <w:t>na</w:t>
      </w:r>
      <w:r w:rsidRPr="00754D9F">
        <w:rPr>
          <w:spacing w:val="17"/>
          <w:sz w:val="22"/>
          <w:szCs w:val="22"/>
        </w:rPr>
        <w:t xml:space="preserve"> </w:t>
      </w:r>
      <w:r w:rsidRPr="00754D9F">
        <w:rPr>
          <w:sz w:val="22"/>
          <w:szCs w:val="22"/>
        </w:rPr>
        <w:t>bieg terminu składania wniosku  o wyjaśnienie  treści SWZ.</w:t>
      </w:r>
    </w:p>
    <w:p w14:paraId="129DE6A5" w14:textId="5F180015" w:rsidR="00863D74" w:rsidRPr="00754D9F" w:rsidRDefault="00863D74" w:rsidP="00836EA6">
      <w:pPr>
        <w:pStyle w:val="Akapitzlist"/>
        <w:widowControl w:val="0"/>
        <w:numPr>
          <w:ilvl w:val="1"/>
          <w:numId w:val="9"/>
        </w:numPr>
        <w:tabs>
          <w:tab w:val="left" w:pos="284"/>
        </w:tabs>
        <w:autoSpaceDE w:val="0"/>
        <w:autoSpaceDN w:val="0"/>
        <w:ind w:left="284" w:hanging="284"/>
        <w:jc w:val="both"/>
        <w:rPr>
          <w:sz w:val="22"/>
          <w:szCs w:val="22"/>
          <w:u w:val="single"/>
        </w:rPr>
      </w:pPr>
      <w:r w:rsidRPr="00754D9F">
        <w:rPr>
          <w:sz w:val="22"/>
          <w:szCs w:val="22"/>
        </w:rPr>
        <w:t xml:space="preserve">Zmiany i wyjaśnienia treści SWZ oraz inne dokumenty zamówienia bezpośrednio związane </w:t>
      </w:r>
      <w:r w:rsidR="00635728">
        <w:rPr>
          <w:sz w:val="22"/>
          <w:szCs w:val="22"/>
        </w:rPr>
        <w:br/>
      </w:r>
      <w:r w:rsidRPr="00754D9F">
        <w:rPr>
          <w:sz w:val="22"/>
          <w:szCs w:val="22"/>
        </w:rPr>
        <w:t xml:space="preserve">z postępowaniem o udzielenie </w:t>
      </w:r>
      <w:r w:rsidR="000F5847" w:rsidRPr="00754D9F">
        <w:rPr>
          <w:sz w:val="22"/>
          <w:szCs w:val="22"/>
        </w:rPr>
        <w:t>zamówienia</w:t>
      </w:r>
      <w:r w:rsidRPr="00754D9F">
        <w:rPr>
          <w:sz w:val="22"/>
          <w:szCs w:val="22"/>
        </w:rPr>
        <w:t xml:space="preserve"> będą udostępniane na stronie internetowej prowadzonego postępowania.</w:t>
      </w:r>
    </w:p>
    <w:p w14:paraId="77E6E992" w14:textId="77777777" w:rsidR="00080E73" w:rsidRPr="00754D9F" w:rsidRDefault="00080E73" w:rsidP="001272CC">
      <w:pPr>
        <w:tabs>
          <w:tab w:val="left" w:pos="284"/>
        </w:tabs>
        <w:jc w:val="both"/>
        <w:rPr>
          <w:sz w:val="22"/>
          <w:szCs w:val="22"/>
        </w:rPr>
      </w:pPr>
    </w:p>
    <w:p w14:paraId="709B7F1F" w14:textId="77777777" w:rsidR="000778FB" w:rsidRPr="00754D9F" w:rsidRDefault="00545239" w:rsidP="00836EA6">
      <w:pPr>
        <w:numPr>
          <w:ilvl w:val="0"/>
          <w:numId w:val="19"/>
        </w:numPr>
        <w:shd w:val="clear" w:color="auto" w:fill="FDE9D9" w:themeFill="accent6" w:themeFillTint="33"/>
        <w:jc w:val="both"/>
        <w:rPr>
          <w:b/>
          <w:sz w:val="22"/>
          <w:szCs w:val="22"/>
          <w:lang w:eastAsia="en-US"/>
        </w:rPr>
      </w:pPr>
      <w:r w:rsidRPr="00754D9F">
        <w:rPr>
          <w:b/>
          <w:sz w:val="22"/>
          <w:szCs w:val="22"/>
          <w:lang w:eastAsia="en-US"/>
        </w:rPr>
        <w:t>S</w:t>
      </w:r>
      <w:r w:rsidR="009615B1" w:rsidRPr="00754D9F">
        <w:rPr>
          <w:b/>
          <w:sz w:val="22"/>
          <w:szCs w:val="22"/>
          <w:lang w:eastAsia="en-US"/>
        </w:rPr>
        <w:t>po</w:t>
      </w:r>
      <w:r w:rsidR="000778FB" w:rsidRPr="00754D9F">
        <w:rPr>
          <w:b/>
          <w:sz w:val="22"/>
          <w:szCs w:val="22"/>
          <w:lang w:eastAsia="en-US"/>
        </w:rPr>
        <w:t>sób oraz termin składania ofert</w:t>
      </w:r>
    </w:p>
    <w:p w14:paraId="1868B67C" w14:textId="77777777" w:rsidR="00795EB8" w:rsidRPr="00754D9F" w:rsidRDefault="00795EB8" w:rsidP="001272CC">
      <w:pPr>
        <w:ind w:right="-108"/>
        <w:jc w:val="both"/>
        <w:rPr>
          <w:sz w:val="12"/>
          <w:szCs w:val="12"/>
        </w:rPr>
      </w:pPr>
    </w:p>
    <w:p w14:paraId="042D6E05" w14:textId="7A2E89F3" w:rsidR="00135E48" w:rsidRPr="00134DE1" w:rsidRDefault="00135E48" w:rsidP="00836EA6">
      <w:pPr>
        <w:pStyle w:val="Akapitzlist"/>
        <w:numPr>
          <w:ilvl w:val="1"/>
          <w:numId w:val="19"/>
        </w:numPr>
        <w:ind w:left="425" w:right="-108" w:hanging="425"/>
        <w:jc w:val="both"/>
        <w:rPr>
          <w:b/>
          <w:sz w:val="22"/>
          <w:szCs w:val="22"/>
          <w:highlight w:val="lightGray"/>
        </w:rPr>
      </w:pPr>
      <w:r w:rsidRPr="008A0DDD">
        <w:rPr>
          <w:b/>
          <w:sz w:val="22"/>
          <w:szCs w:val="22"/>
          <w:highlight w:val="lightGray"/>
        </w:rPr>
        <w:t xml:space="preserve">Ofertę należy złożyć w </w:t>
      </w:r>
      <w:r w:rsidRPr="00134DE1">
        <w:rPr>
          <w:b/>
          <w:sz w:val="22"/>
          <w:szCs w:val="22"/>
          <w:highlight w:val="lightGray"/>
        </w:rPr>
        <w:t xml:space="preserve">terminie do dnia </w:t>
      </w:r>
      <w:r w:rsidR="00FD4D9F">
        <w:rPr>
          <w:b/>
          <w:sz w:val="22"/>
          <w:szCs w:val="22"/>
          <w:highlight w:val="yellow"/>
        </w:rPr>
        <w:t>1</w:t>
      </w:r>
      <w:r w:rsidR="001E19FF">
        <w:rPr>
          <w:b/>
          <w:sz w:val="22"/>
          <w:szCs w:val="22"/>
          <w:highlight w:val="yellow"/>
        </w:rPr>
        <w:t>8</w:t>
      </w:r>
      <w:r w:rsidR="00FD4D9F">
        <w:rPr>
          <w:b/>
          <w:sz w:val="22"/>
          <w:szCs w:val="22"/>
          <w:highlight w:val="yellow"/>
        </w:rPr>
        <w:t xml:space="preserve">.08.2021. </w:t>
      </w:r>
      <w:r w:rsidR="00FD4D9F">
        <w:rPr>
          <w:b/>
          <w:sz w:val="22"/>
          <w:szCs w:val="22"/>
          <w:highlight w:val="yellow"/>
        </w:rPr>
        <w:t xml:space="preserve"> </w:t>
      </w:r>
      <w:r w:rsidR="00134DE1" w:rsidRPr="00134DE1">
        <w:rPr>
          <w:b/>
          <w:sz w:val="22"/>
          <w:szCs w:val="22"/>
          <w:highlight w:val="lightGray"/>
        </w:rPr>
        <w:t>r.</w:t>
      </w:r>
      <w:r w:rsidRPr="00134DE1">
        <w:rPr>
          <w:b/>
          <w:sz w:val="22"/>
          <w:szCs w:val="22"/>
          <w:highlight w:val="lightGray"/>
        </w:rPr>
        <w:t xml:space="preserve"> do godz. </w:t>
      </w:r>
      <w:r w:rsidR="000B6D68">
        <w:rPr>
          <w:b/>
          <w:sz w:val="22"/>
          <w:szCs w:val="22"/>
          <w:highlight w:val="lightGray"/>
        </w:rPr>
        <w:t>9.</w:t>
      </w:r>
      <w:r w:rsidR="00BD1E54" w:rsidRPr="00134DE1">
        <w:rPr>
          <w:b/>
          <w:sz w:val="22"/>
          <w:szCs w:val="22"/>
          <w:highlight w:val="lightGray"/>
        </w:rPr>
        <w:t>:30</w:t>
      </w:r>
    </w:p>
    <w:p w14:paraId="5DE2676B" w14:textId="77777777" w:rsidR="006929D6" w:rsidRPr="00754D9F" w:rsidRDefault="006929D6" w:rsidP="001272CC">
      <w:pPr>
        <w:ind w:right="-108"/>
        <w:jc w:val="both"/>
        <w:rPr>
          <w:sz w:val="12"/>
          <w:szCs w:val="12"/>
        </w:rPr>
      </w:pPr>
    </w:p>
    <w:p w14:paraId="51A65726" w14:textId="77777777" w:rsidR="006929D6" w:rsidRPr="00754D9F" w:rsidRDefault="00F6403E" w:rsidP="00836EA6">
      <w:pPr>
        <w:pStyle w:val="Akapitzlist"/>
        <w:numPr>
          <w:ilvl w:val="1"/>
          <w:numId w:val="19"/>
        </w:numPr>
        <w:spacing w:after="60"/>
        <w:ind w:left="425" w:right="-108" w:hanging="425"/>
        <w:jc w:val="both"/>
        <w:rPr>
          <w:sz w:val="22"/>
          <w:szCs w:val="22"/>
        </w:rPr>
      </w:pPr>
      <w:r w:rsidRPr="00754D9F">
        <w:rPr>
          <w:sz w:val="22"/>
          <w:szCs w:val="22"/>
        </w:rPr>
        <w:t xml:space="preserve">Sposób </w:t>
      </w:r>
      <w:r w:rsidR="003D7068" w:rsidRPr="00754D9F">
        <w:rPr>
          <w:sz w:val="22"/>
          <w:szCs w:val="22"/>
        </w:rPr>
        <w:t>składania ofert:</w:t>
      </w:r>
    </w:p>
    <w:p w14:paraId="756A407E" w14:textId="654B60C5" w:rsidR="00EC7717" w:rsidRPr="0097594F" w:rsidRDefault="004F5DFF" w:rsidP="00836EA6">
      <w:pPr>
        <w:pStyle w:val="Akapitzlist"/>
        <w:numPr>
          <w:ilvl w:val="0"/>
          <w:numId w:val="26"/>
        </w:numPr>
        <w:ind w:hanging="294"/>
        <w:jc w:val="both"/>
        <w:rPr>
          <w:sz w:val="22"/>
          <w:szCs w:val="22"/>
        </w:rPr>
      </w:pPr>
      <w:r w:rsidRPr="00754D9F">
        <w:rPr>
          <w:sz w:val="22"/>
          <w:szCs w:val="22"/>
        </w:rPr>
        <w:t>Wykonawca składa ofertę wraz z załącznikami za pośrednictwem</w:t>
      </w:r>
      <w:r w:rsidR="00653AAC">
        <w:rPr>
          <w:sz w:val="22"/>
          <w:szCs w:val="22"/>
        </w:rPr>
        <w:t xml:space="preserve"> formularza do złożenia lub wycofania oferty dostępnego na </w:t>
      </w:r>
      <w:proofErr w:type="spellStart"/>
      <w:r w:rsidR="00653AAC">
        <w:rPr>
          <w:sz w:val="22"/>
          <w:szCs w:val="22"/>
        </w:rPr>
        <w:t>ePUAP</w:t>
      </w:r>
      <w:proofErr w:type="spellEnd"/>
      <w:r w:rsidR="00653AAC">
        <w:rPr>
          <w:sz w:val="22"/>
          <w:szCs w:val="22"/>
        </w:rPr>
        <w:t xml:space="preserve"> i udostępnionego również na </w:t>
      </w:r>
      <w:proofErr w:type="spellStart"/>
      <w:r w:rsidR="00653AAC">
        <w:rPr>
          <w:sz w:val="22"/>
          <w:szCs w:val="22"/>
        </w:rPr>
        <w:t>miniPortalu</w:t>
      </w:r>
      <w:proofErr w:type="spellEnd"/>
      <w:r w:rsidR="00653AAC">
        <w:rPr>
          <w:sz w:val="22"/>
          <w:szCs w:val="22"/>
        </w:rPr>
        <w:t xml:space="preserve">. Sposób złożenia oferty opisany został w Instrukcji użytkownika dostępnej na </w:t>
      </w:r>
      <w:proofErr w:type="spellStart"/>
      <w:r w:rsidR="00653AAC">
        <w:rPr>
          <w:sz w:val="22"/>
          <w:szCs w:val="22"/>
        </w:rPr>
        <w:t>miniPortalu</w:t>
      </w:r>
      <w:proofErr w:type="spellEnd"/>
      <w:r w:rsidR="00653AAC">
        <w:rPr>
          <w:sz w:val="22"/>
          <w:szCs w:val="22"/>
        </w:rPr>
        <w:t>.</w:t>
      </w:r>
      <w:r w:rsidRPr="00754D9F">
        <w:rPr>
          <w:sz w:val="22"/>
          <w:szCs w:val="22"/>
        </w:rPr>
        <w:t xml:space="preserve"> </w:t>
      </w:r>
      <w:r w:rsidRPr="0097594F">
        <w:rPr>
          <w:sz w:val="22"/>
          <w:szCs w:val="22"/>
        </w:rPr>
        <w:t xml:space="preserve">Sposób przygotowania ofert opisano w </w:t>
      </w:r>
      <w:r w:rsidR="00C7587F" w:rsidRPr="0097594F">
        <w:rPr>
          <w:sz w:val="22"/>
          <w:szCs w:val="22"/>
        </w:rPr>
        <w:t>Roz</w:t>
      </w:r>
      <w:r w:rsidRPr="0097594F">
        <w:rPr>
          <w:sz w:val="22"/>
          <w:szCs w:val="22"/>
        </w:rPr>
        <w:t xml:space="preserve">dziale II </w:t>
      </w:r>
      <w:r w:rsidR="00C7587F" w:rsidRPr="0097594F">
        <w:rPr>
          <w:sz w:val="22"/>
          <w:szCs w:val="22"/>
        </w:rPr>
        <w:t xml:space="preserve">ust. </w:t>
      </w:r>
      <w:r w:rsidRPr="0097594F">
        <w:rPr>
          <w:sz w:val="22"/>
          <w:szCs w:val="22"/>
        </w:rPr>
        <w:t>11</w:t>
      </w:r>
      <w:r w:rsidR="00804A54" w:rsidRPr="0097594F">
        <w:rPr>
          <w:sz w:val="22"/>
          <w:szCs w:val="22"/>
        </w:rPr>
        <w:t xml:space="preserve"> SWZ</w:t>
      </w:r>
      <w:r w:rsidRPr="0097594F">
        <w:rPr>
          <w:sz w:val="22"/>
          <w:szCs w:val="22"/>
        </w:rPr>
        <w:t>.</w:t>
      </w:r>
    </w:p>
    <w:p w14:paraId="08390D00" w14:textId="77777777" w:rsidR="00F6403E" w:rsidRPr="00754D9F" w:rsidRDefault="00F6403E" w:rsidP="00836EA6">
      <w:pPr>
        <w:numPr>
          <w:ilvl w:val="0"/>
          <w:numId w:val="26"/>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754D9F" w:rsidRDefault="00F6403E" w:rsidP="00836EA6">
      <w:pPr>
        <w:numPr>
          <w:ilvl w:val="0"/>
          <w:numId w:val="26"/>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lastRenderedPageBreak/>
        <w:t>Ofertę może złożyć osoba fizyczna, osoba prawna, lub jednostka organizacyjna nieposiadająca osobowości prawnej oraz podmioty te występujące wspólnie.</w:t>
      </w:r>
    </w:p>
    <w:p w14:paraId="3D6A1BF1" w14:textId="42CD8503" w:rsidR="003829EB" w:rsidRPr="003829EB" w:rsidRDefault="00F6403E" w:rsidP="003829EB">
      <w:pPr>
        <w:numPr>
          <w:ilvl w:val="0"/>
          <w:numId w:val="26"/>
        </w:numPr>
        <w:shd w:val="clear" w:color="auto" w:fill="FFFFFF"/>
        <w:tabs>
          <w:tab w:val="left" w:pos="1134"/>
        </w:tabs>
        <w:autoSpaceDE w:val="0"/>
        <w:autoSpaceDN w:val="0"/>
        <w:adjustRightInd w:val="0"/>
        <w:ind w:hanging="294"/>
        <w:jc w:val="both"/>
        <w:rPr>
          <w:sz w:val="22"/>
          <w:szCs w:val="22"/>
        </w:rPr>
      </w:pPr>
      <w:r w:rsidRPr="00754D9F">
        <w:rPr>
          <w:sz w:val="22"/>
          <w:szCs w:val="22"/>
        </w:rPr>
        <w:t xml:space="preserve">Zamawiający informuje, iż zgodnie z art. 18 w zw. z art. 74 ust. </w:t>
      </w:r>
      <w:r w:rsidRPr="00904D7B">
        <w:rPr>
          <w:sz w:val="22"/>
          <w:szCs w:val="22"/>
        </w:rPr>
        <w:t>2</w:t>
      </w:r>
      <w:r w:rsidRPr="00754D9F">
        <w:rPr>
          <w:sz w:val="22"/>
          <w:szCs w:val="22"/>
        </w:rPr>
        <w:t xml:space="preserve"> </w:t>
      </w:r>
      <w:r w:rsidR="00904D7B">
        <w:rPr>
          <w:sz w:val="22"/>
          <w:szCs w:val="22"/>
        </w:rPr>
        <w:t>pkt 1)</w:t>
      </w:r>
      <w:r w:rsidRPr="00754D9F">
        <w:rPr>
          <w:sz w:val="22"/>
          <w:szCs w:val="22"/>
        </w:rPr>
        <w:t xml:space="preserve"> ustawy oferty składane </w:t>
      </w:r>
      <w:r w:rsidR="00152C21">
        <w:rPr>
          <w:sz w:val="22"/>
          <w:szCs w:val="22"/>
        </w:rPr>
        <w:br/>
      </w:r>
      <w:r w:rsidRPr="00754D9F">
        <w:rPr>
          <w:sz w:val="22"/>
          <w:szCs w:val="22"/>
        </w:rP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t>
      </w:r>
      <w:r w:rsidR="00904D7B">
        <w:rPr>
          <w:sz w:val="22"/>
          <w:szCs w:val="22"/>
        </w:rPr>
        <w:br/>
      </w:r>
      <w:r w:rsidRPr="00754D9F">
        <w:rPr>
          <w:sz w:val="22"/>
          <w:szCs w:val="22"/>
        </w:rPr>
        <w:t xml:space="preserve">w terminie składania ofert zastrzegł, że nie mogą one być udostępniane i jednocześnie wykazał, iż zastrzeżone informacje stanowią tajemnicę przedsiębiorstwa (zastrzeżenie z wykazaniem jego podstawy wykonawca załącza do oferty). Wykonawca nie może zastrzec informacji, </w:t>
      </w:r>
      <w:r w:rsidR="00904D7B">
        <w:rPr>
          <w:sz w:val="22"/>
          <w:szCs w:val="22"/>
        </w:rPr>
        <w:br/>
      </w:r>
      <w:r w:rsidRPr="00754D9F">
        <w:rPr>
          <w:sz w:val="22"/>
          <w:szCs w:val="22"/>
        </w:rPr>
        <w:t xml:space="preserve">o których mowa w art. 222 ust. 5 ustawy </w:t>
      </w:r>
      <w:proofErr w:type="spellStart"/>
      <w:r w:rsidRPr="00754D9F">
        <w:rPr>
          <w:sz w:val="22"/>
          <w:szCs w:val="22"/>
        </w:rPr>
        <w:t>P</w:t>
      </w:r>
      <w:r w:rsidR="00A36F7F" w:rsidRPr="00754D9F">
        <w:rPr>
          <w:sz w:val="22"/>
          <w:szCs w:val="22"/>
        </w:rPr>
        <w:t>zp</w:t>
      </w:r>
      <w:proofErr w:type="spellEnd"/>
      <w:r w:rsidRPr="00754D9F">
        <w:rPr>
          <w:sz w:val="22"/>
          <w:szCs w:val="22"/>
        </w:rPr>
        <w:t xml:space="preserve">. </w:t>
      </w:r>
      <w:r w:rsidR="003829EB" w:rsidRPr="00747B32">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71A5D4D4" w14:textId="77777777" w:rsidR="003829EB" w:rsidRDefault="003829EB" w:rsidP="003829EB">
      <w:pPr>
        <w:shd w:val="clear" w:color="auto" w:fill="FFFFFF"/>
        <w:tabs>
          <w:tab w:val="left" w:pos="1134"/>
        </w:tabs>
        <w:autoSpaceDE w:val="0"/>
        <w:autoSpaceDN w:val="0"/>
        <w:adjustRightInd w:val="0"/>
        <w:ind w:left="720"/>
        <w:jc w:val="both"/>
        <w:rPr>
          <w:sz w:val="22"/>
          <w:szCs w:val="22"/>
        </w:rPr>
      </w:pPr>
    </w:p>
    <w:p w14:paraId="721514B2" w14:textId="77777777" w:rsidR="003829EB" w:rsidRDefault="003829EB" w:rsidP="003829EB">
      <w:pPr>
        <w:shd w:val="clear" w:color="auto" w:fill="FFFFFF"/>
        <w:tabs>
          <w:tab w:val="left" w:pos="1134"/>
        </w:tabs>
        <w:autoSpaceDE w:val="0"/>
        <w:autoSpaceDN w:val="0"/>
        <w:adjustRightInd w:val="0"/>
        <w:ind w:left="426"/>
        <w:jc w:val="both"/>
        <w:rPr>
          <w:sz w:val="22"/>
          <w:szCs w:val="22"/>
        </w:rPr>
      </w:pPr>
    </w:p>
    <w:p w14:paraId="2DB2E69A" w14:textId="36C80ADC" w:rsidR="00F6403E" w:rsidRPr="00754D9F" w:rsidRDefault="00BD3239" w:rsidP="00384420">
      <w:pPr>
        <w:shd w:val="clear" w:color="auto" w:fill="FFFFFF"/>
        <w:tabs>
          <w:tab w:val="left" w:pos="709"/>
        </w:tabs>
        <w:autoSpaceDE w:val="0"/>
        <w:autoSpaceDN w:val="0"/>
        <w:adjustRightInd w:val="0"/>
        <w:spacing w:after="60"/>
        <w:ind w:left="708" w:hanging="294"/>
        <w:jc w:val="both"/>
        <w:rPr>
          <w:sz w:val="22"/>
          <w:szCs w:val="22"/>
        </w:rPr>
      </w:pPr>
      <w:r w:rsidRPr="00754D9F">
        <w:rPr>
          <w:sz w:val="22"/>
          <w:szCs w:val="22"/>
        </w:rPr>
        <w:tab/>
      </w:r>
      <w:r w:rsidR="00F6403E" w:rsidRPr="00754D9F">
        <w:rPr>
          <w:sz w:val="22"/>
          <w:szCs w:val="22"/>
        </w:rPr>
        <w:t xml:space="preserve">Zastrzeżenie informacji, które nie stanowią tajemnicy przedsiębiorstwa w rozumieniu ustawy </w:t>
      </w:r>
      <w:r w:rsidR="00635728">
        <w:rPr>
          <w:sz w:val="22"/>
          <w:szCs w:val="22"/>
        </w:rPr>
        <w:br/>
      </w:r>
      <w:r w:rsidR="00F6403E" w:rsidRPr="00754D9F">
        <w:rPr>
          <w:sz w:val="22"/>
          <w:szCs w:val="22"/>
        </w:rPr>
        <w:t>z dnia 16 kwietnia 1993 r. o zwalczaniu nieuczciwej konkurencji będzie traktowane, jako bezskuteczne i skutkować będzie ich odtajnieniem.</w:t>
      </w:r>
    </w:p>
    <w:p w14:paraId="0CFF5D92" w14:textId="6C1A9C0D" w:rsidR="003829EB" w:rsidRDefault="00F6403E" w:rsidP="003829EB">
      <w:pPr>
        <w:pStyle w:val="Akapitzlist"/>
        <w:numPr>
          <w:ilvl w:val="0"/>
          <w:numId w:val="26"/>
        </w:numPr>
        <w:shd w:val="clear" w:color="auto" w:fill="FFFFFF"/>
        <w:tabs>
          <w:tab w:val="left" w:pos="1134"/>
        </w:tabs>
        <w:autoSpaceDE w:val="0"/>
        <w:autoSpaceDN w:val="0"/>
        <w:adjustRightInd w:val="0"/>
        <w:spacing w:after="60"/>
        <w:ind w:hanging="294"/>
        <w:jc w:val="both"/>
        <w:rPr>
          <w:sz w:val="22"/>
          <w:szCs w:val="22"/>
        </w:rPr>
      </w:pPr>
      <w:r w:rsidRPr="00754D9F">
        <w:rPr>
          <w:sz w:val="22"/>
          <w:szCs w:val="22"/>
        </w:rPr>
        <w:t xml:space="preserve">W przypadku złożenia oferty i składających się na nią dokumentów i oświadczeń przez </w:t>
      </w:r>
      <w:proofErr w:type="spellStart"/>
      <w:r w:rsidRPr="00754D9F">
        <w:rPr>
          <w:sz w:val="22"/>
          <w:szCs w:val="22"/>
        </w:rPr>
        <w:t>osob</w:t>
      </w:r>
      <w:proofErr w:type="spellEnd"/>
      <w:r w:rsidRPr="00754D9F">
        <w:rPr>
          <w:sz w:val="22"/>
          <w:szCs w:val="22"/>
        </w:rPr>
        <w:t>(ę)</w:t>
      </w:r>
      <w:r w:rsidR="00806F77">
        <w:rPr>
          <w:sz w:val="22"/>
          <w:szCs w:val="22"/>
        </w:rPr>
        <w:t>y</w:t>
      </w:r>
      <w:r w:rsidRPr="00754D9F">
        <w:rPr>
          <w:sz w:val="22"/>
          <w:szCs w:val="22"/>
        </w:rPr>
        <w:t xml:space="preserve"> </w:t>
      </w:r>
      <w:proofErr w:type="spellStart"/>
      <w:r w:rsidRPr="00754D9F">
        <w:rPr>
          <w:sz w:val="22"/>
          <w:szCs w:val="22"/>
        </w:rPr>
        <w:t>niewymienion</w:t>
      </w:r>
      <w:proofErr w:type="spellEnd"/>
      <w:r w:rsidRPr="00754D9F">
        <w:rPr>
          <w:sz w:val="22"/>
          <w:szCs w:val="22"/>
        </w:rPr>
        <w:t>(ą)e w dokumencie rejestracyjnym (ewidencyjnym) Wykonawcy, należy do oferty d</w:t>
      </w:r>
      <w:r w:rsidR="00F264CC" w:rsidRPr="00754D9F">
        <w:rPr>
          <w:sz w:val="22"/>
          <w:szCs w:val="22"/>
        </w:rPr>
        <w:t>ołączyć stosowne pełnomocnictwo.</w:t>
      </w:r>
    </w:p>
    <w:p w14:paraId="422331F0" w14:textId="77777777" w:rsidR="003829EB" w:rsidRDefault="003829EB" w:rsidP="003829EB">
      <w:pPr>
        <w:pStyle w:val="Akapitzlist"/>
        <w:numPr>
          <w:ilvl w:val="1"/>
          <w:numId w:val="19"/>
        </w:numPr>
        <w:shd w:val="clear" w:color="auto" w:fill="FFFFFF"/>
        <w:tabs>
          <w:tab w:val="left" w:pos="1134"/>
        </w:tabs>
        <w:autoSpaceDE w:val="0"/>
        <w:autoSpaceDN w:val="0"/>
        <w:adjustRightInd w:val="0"/>
        <w:spacing w:after="60"/>
        <w:jc w:val="both"/>
      </w:pPr>
      <w:r w:rsidRPr="003829EB">
        <w:t xml:space="preserve">Oferta może być złożona tylko do upływu terminu składania ofert. </w:t>
      </w:r>
    </w:p>
    <w:p w14:paraId="3D037576" w14:textId="77777777" w:rsidR="003829EB" w:rsidRDefault="003829EB" w:rsidP="003829EB">
      <w:pPr>
        <w:pStyle w:val="Akapitzlist"/>
        <w:numPr>
          <w:ilvl w:val="1"/>
          <w:numId w:val="19"/>
        </w:numPr>
        <w:shd w:val="clear" w:color="auto" w:fill="FFFFFF"/>
        <w:tabs>
          <w:tab w:val="left" w:pos="1134"/>
        </w:tabs>
        <w:autoSpaceDE w:val="0"/>
        <w:autoSpaceDN w:val="0"/>
        <w:adjustRightInd w:val="0"/>
        <w:spacing w:after="60"/>
        <w:jc w:val="both"/>
      </w:pPr>
      <w:r w:rsidRPr="003829EB">
        <w:t xml:space="preserve">Wykonawca może przed upływem terminu do składania ofert wycofać ofertę za  pośrednictwem „Formularza do złożenia, zmiany, wycofania oferty lub wniosku” dostępnego na  </w:t>
      </w:r>
      <w:proofErr w:type="spellStart"/>
      <w:r w:rsidRPr="003829EB">
        <w:t>ePUAP</w:t>
      </w:r>
      <w:proofErr w:type="spellEnd"/>
      <w:r w:rsidRPr="003829EB">
        <w:t xml:space="preserve"> i udostępnionego również na </w:t>
      </w:r>
      <w:proofErr w:type="spellStart"/>
      <w:r w:rsidRPr="003829EB">
        <w:t>miniPortalu</w:t>
      </w:r>
      <w:proofErr w:type="spellEnd"/>
      <w:r w:rsidRPr="003829EB">
        <w:t xml:space="preserve">. Sposób wycofania oferty został opisany w „Instrukcji użytkownika” dostępnej na </w:t>
      </w:r>
      <w:proofErr w:type="spellStart"/>
      <w:r w:rsidRPr="003829EB">
        <w:t>miniPortalu</w:t>
      </w:r>
      <w:proofErr w:type="spellEnd"/>
      <w:r w:rsidRPr="003829EB">
        <w:t>.</w:t>
      </w:r>
    </w:p>
    <w:p w14:paraId="2BED5054" w14:textId="6BA1E60D" w:rsidR="003829EB" w:rsidRPr="003829EB" w:rsidRDefault="003829EB" w:rsidP="003829EB">
      <w:pPr>
        <w:pStyle w:val="Akapitzlist"/>
        <w:numPr>
          <w:ilvl w:val="1"/>
          <w:numId w:val="19"/>
        </w:numPr>
        <w:shd w:val="clear" w:color="auto" w:fill="FFFFFF"/>
        <w:tabs>
          <w:tab w:val="left" w:pos="1134"/>
        </w:tabs>
        <w:autoSpaceDE w:val="0"/>
        <w:autoSpaceDN w:val="0"/>
        <w:adjustRightInd w:val="0"/>
        <w:spacing w:after="60"/>
        <w:jc w:val="both"/>
      </w:pPr>
      <w:r w:rsidRPr="003829EB">
        <w:t xml:space="preserve"> Wykonawca po upływie terminu do składania ofert nie może skutecznie dokonać zmiany ani wycofać złożonej oferty.</w:t>
      </w:r>
    </w:p>
    <w:p w14:paraId="26885178" w14:textId="17CC501E" w:rsidR="008358A3" w:rsidRPr="0097594F" w:rsidRDefault="008358A3" w:rsidP="00653AAC">
      <w:pPr>
        <w:pStyle w:val="Akapitzlist"/>
        <w:ind w:left="426" w:right="57"/>
        <w:jc w:val="both"/>
        <w:rPr>
          <w:b/>
          <w:bCs/>
          <w:i/>
          <w:iCs/>
          <w:sz w:val="22"/>
          <w:szCs w:val="22"/>
          <w:u w:val="single"/>
          <w:lang w:bidi="pl-PL"/>
        </w:rPr>
      </w:pPr>
    </w:p>
    <w:p w14:paraId="110BBA9A" w14:textId="77777777" w:rsidR="00B454F6" w:rsidRPr="00754D9F" w:rsidRDefault="00B454F6"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754D9F" w:rsidRDefault="00B454F6" w:rsidP="00836EA6">
      <w:pPr>
        <w:pStyle w:val="Akapitzlist"/>
        <w:numPr>
          <w:ilvl w:val="0"/>
          <w:numId w:val="19"/>
        </w:numPr>
        <w:shd w:val="clear" w:color="auto" w:fill="FDE9D9" w:themeFill="accent6" w:themeFillTint="33"/>
        <w:jc w:val="both"/>
        <w:rPr>
          <w:b/>
          <w:sz w:val="22"/>
          <w:szCs w:val="22"/>
          <w:lang w:eastAsia="en-US"/>
        </w:rPr>
      </w:pPr>
      <w:r w:rsidRPr="00754D9F">
        <w:rPr>
          <w:b/>
          <w:sz w:val="22"/>
          <w:szCs w:val="22"/>
          <w:lang w:eastAsia="en-US"/>
        </w:rPr>
        <w:t>Termin otwarcia ofert</w:t>
      </w:r>
    </w:p>
    <w:p w14:paraId="19667C4D" w14:textId="77777777" w:rsidR="00B454F6" w:rsidRPr="00754D9F" w:rsidRDefault="00B454F6" w:rsidP="00B454F6">
      <w:pPr>
        <w:ind w:left="431" w:right="-108"/>
        <w:jc w:val="both"/>
        <w:rPr>
          <w:sz w:val="12"/>
          <w:szCs w:val="12"/>
        </w:rPr>
      </w:pPr>
    </w:p>
    <w:p w14:paraId="0BBB6507" w14:textId="666F1FE4" w:rsidR="00135E48" w:rsidRPr="00754D9F" w:rsidRDefault="00135E48" w:rsidP="00836EA6">
      <w:pPr>
        <w:numPr>
          <w:ilvl w:val="1"/>
          <w:numId w:val="11"/>
        </w:numPr>
        <w:spacing w:after="60"/>
        <w:ind w:left="431" w:right="-108" w:hanging="431"/>
        <w:jc w:val="both"/>
        <w:rPr>
          <w:sz w:val="22"/>
          <w:szCs w:val="22"/>
        </w:rPr>
      </w:pPr>
      <w:r w:rsidRPr="00134DE1">
        <w:rPr>
          <w:b/>
          <w:sz w:val="22"/>
          <w:szCs w:val="22"/>
          <w:highlight w:val="lightGray"/>
        </w:rPr>
        <w:t xml:space="preserve">Otwarcie ofert nastąpi w dniu </w:t>
      </w:r>
      <w:r w:rsidR="00FD4D9F">
        <w:rPr>
          <w:b/>
          <w:sz w:val="22"/>
          <w:szCs w:val="22"/>
          <w:highlight w:val="yellow"/>
        </w:rPr>
        <w:t>1</w:t>
      </w:r>
      <w:r w:rsidR="001E19FF">
        <w:rPr>
          <w:b/>
          <w:sz w:val="22"/>
          <w:szCs w:val="22"/>
          <w:highlight w:val="yellow"/>
        </w:rPr>
        <w:t>8</w:t>
      </w:r>
      <w:r w:rsidR="00FD4D9F">
        <w:rPr>
          <w:b/>
          <w:sz w:val="22"/>
          <w:szCs w:val="22"/>
          <w:highlight w:val="yellow"/>
        </w:rPr>
        <w:t>.08.</w:t>
      </w:r>
      <w:r w:rsidR="00134DE1" w:rsidRPr="00134DE1">
        <w:rPr>
          <w:b/>
          <w:sz w:val="22"/>
          <w:szCs w:val="22"/>
          <w:highlight w:val="lightGray"/>
        </w:rPr>
        <w:t>2021</w:t>
      </w:r>
      <w:r w:rsidRPr="00134DE1">
        <w:rPr>
          <w:b/>
          <w:sz w:val="22"/>
          <w:szCs w:val="22"/>
          <w:highlight w:val="lightGray"/>
        </w:rPr>
        <w:t xml:space="preserve"> </w:t>
      </w:r>
      <w:r w:rsidRPr="00DA569F">
        <w:rPr>
          <w:b/>
          <w:sz w:val="22"/>
          <w:szCs w:val="22"/>
        </w:rPr>
        <w:t xml:space="preserve">o godz. </w:t>
      </w:r>
      <w:r w:rsidR="002156BA">
        <w:rPr>
          <w:b/>
          <w:sz w:val="22"/>
          <w:szCs w:val="22"/>
        </w:rPr>
        <w:t>1</w:t>
      </w:r>
      <w:r w:rsidR="000B6D68">
        <w:rPr>
          <w:b/>
          <w:sz w:val="22"/>
          <w:szCs w:val="22"/>
        </w:rPr>
        <w:t>0</w:t>
      </w:r>
      <w:r w:rsidR="00BD1E54">
        <w:rPr>
          <w:b/>
          <w:sz w:val="22"/>
          <w:szCs w:val="22"/>
        </w:rPr>
        <w:t>:00</w:t>
      </w:r>
      <w:r w:rsidR="00653AAC">
        <w:rPr>
          <w:sz w:val="22"/>
          <w:szCs w:val="22"/>
        </w:rPr>
        <w:t>.</w:t>
      </w:r>
    </w:p>
    <w:p w14:paraId="622056EE" w14:textId="77777777" w:rsidR="000778FB" w:rsidRPr="00754D9F" w:rsidRDefault="000778FB" w:rsidP="00836EA6">
      <w:pPr>
        <w:numPr>
          <w:ilvl w:val="1"/>
          <w:numId w:val="11"/>
        </w:numPr>
        <w:spacing w:after="60"/>
        <w:ind w:right="-108"/>
        <w:jc w:val="both"/>
        <w:rPr>
          <w:sz w:val="22"/>
          <w:szCs w:val="22"/>
        </w:rPr>
      </w:pPr>
      <w:r w:rsidRPr="00754D9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754D9F" w:rsidRDefault="000778FB" w:rsidP="00836EA6">
      <w:pPr>
        <w:numPr>
          <w:ilvl w:val="1"/>
          <w:numId w:val="11"/>
        </w:numPr>
        <w:ind w:right="-108"/>
        <w:jc w:val="both"/>
        <w:rPr>
          <w:sz w:val="22"/>
          <w:szCs w:val="22"/>
        </w:rPr>
      </w:pPr>
      <w:r w:rsidRPr="00754D9F">
        <w:rPr>
          <w:sz w:val="22"/>
          <w:szCs w:val="22"/>
        </w:rPr>
        <w:t>Zamawiający, niezwłocznie po otwarciu ofert, udostępnia na stronie internetowej prowadzonego postępowania informacje o:</w:t>
      </w:r>
    </w:p>
    <w:p w14:paraId="45DE2260" w14:textId="77777777" w:rsidR="000778FB" w:rsidRPr="00754D9F" w:rsidRDefault="000778FB" w:rsidP="00836EA6">
      <w:pPr>
        <w:pStyle w:val="Akapitzlist"/>
        <w:numPr>
          <w:ilvl w:val="1"/>
          <w:numId w:val="24"/>
        </w:numPr>
        <w:ind w:left="709" w:right="-108" w:hanging="283"/>
        <w:jc w:val="both"/>
        <w:rPr>
          <w:sz w:val="22"/>
          <w:szCs w:val="22"/>
        </w:rPr>
      </w:pPr>
      <w:r w:rsidRPr="00754D9F">
        <w:rPr>
          <w:sz w:val="22"/>
          <w:szCs w:val="22"/>
        </w:rPr>
        <w:t xml:space="preserve">nazwach albo imionach i nazwiskach oraz siedzibach lub miejscach prowadzonej działalności gospodarczej </w:t>
      </w:r>
      <w:r w:rsidR="003247A5" w:rsidRPr="00754D9F">
        <w:rPr>
          <w:sz w:val="22"/>
          <w:szCs w:val="22"/>
        </w:rPr>
        <w:t>bądź</w:t>
      </w:r>
      <w:r w:rsidRPr="00754D9F">
        <w:rPr>
          <w:sz w:val="22"/>
          <w:szCs w:val="22"/>
        </w:rPr>
        <w:t xml:space="preserve"> miejscach zamieszkania wykonawców, których oferty zostały otwarte;</w:t>
      </w:r>
    </w:p>
    <w:p w14:paraId="75D99609" w14:textId="77777777" w:rsidR="00B2342A" w:rsidRPr="00754D9F" w:rsidRDefault="000778FB" w:rsidP="00836EA6">
      <w:pPr>
        <w:pStyle w:val="Akapitzlist"/>
        <w:numPr>
          <w:ilvl w:val="1"/>
          <w:numId w:val="24"/>
        </w:numPr>
        <w:ind w:left="709" w:right="-108" w:hanging="283"/>
        <w:jc w:val="both"/>
        <w:rPr>
          <w:sz w:val="22"/>
          <w:szCs w:val="22"/>
        </w:rPr>
      </w:pPr>
      <w:r w:rsidRPr="00754D9F">
        <w:rPr>
          <w:sz w:val="22"/>
          <w:szCs w:val="22"/>
        </w:rPr>
        <w:t>cenach lub kosztach zawartych w ofertach.</w:t>
      </w:r>
    </w:p>
    <w:p w14:paraId="375DDD51" w14:textId="75833B55" w:rsidR="0052446B" w:rsidRPr="00754D9F" w:rsidRDefault="0052446B" w:rsidP="00836EA6">
      <w:pPr>
        <w:pStyle w:val="Akapitzlist"/>
        <w:numPr>
          <w:ilvl w:val="1"/>
          <w:numId w:val="11"/>
        </w:numPr>
        <w:tabs>
          <w:tab w:val="left" w:pos="426"/>
        </w:tabs>
        <w:jc w:val="both"/>
        <w:rPr>
          <w:sz w:val="22"/>
          <w:szCs w:val="22"/>
        </w:rPr>
      </w:pPr>
      <w:r w:rsidRPr="00754D9F">
        <w:rPr>
          <w:sz w:val="22"/>
          <w:szCs w:val="22"/>
        </w:rPr>
        <w:t xml:space="preserve">W przypadku wystąpienia awarii systemu teleinformatycznego, która spowoduje brak możliwości otwarcia ofert w terminie </w:t>
      </w:r>
      <w:r w:rsidR="000D778E" w:rsidRPr="00754D9F">
        <w:rPr>
          <w:sz w:val="22"/>
          <w:szCs w:val="22"/>
        </w:rPr>
        <w:t>określonym</w:t>
      </w:r>
      <w:r w:rsidRPr="00754D9F">
        <w:rPr>
          <w:sz w:val="22"/>
          <w:szCs w:val="22"/>
        </w:rPr>
        <w:t xml:space="preserve"> przez </w:t>
      </w:r>
      <w:r w:rsidR="00DB4497" w:rsidRPr="00754D9F">
        <w:rPr>
          <w:sz w:val="22"/>
          <w:szCs w:val="22"/>
        </w:rPr>
        <w:t>Zamawiają</w:t>
      </w:r>
      <w:r w:rsidRPr="00754D9F">
        <w:rPr>
          <w:sz w:val="22"/>
          <w:szCs w:val="22"/>
        </w:rPr>
        <w:t>cego, otwarcie ofert nastąpi niezwłocznie po usunięciu awarii.</w:t>
      </w:r>
    </w:p>
    <w:p w14:paraId="2700449E" w14:textId="5A1FD1CD" w:rsidR="0052446B" w:rsidRPr="00754D9F" w:rsidRDefault="0052446B" w:rsidP="00836EA6">
      <w:pPr>
        <w:pStyle w:val="Akapitzlist"/>
        <w:numPr>
          <w:ilvl w:val="1"/>
          <w:numId w:val="11"/>
        </w:numPr>
        <w:tabs>
          <w:tab w:val="left" w:pos="426"/>
        </w:tabs>
        <w:jc w:val="both"/>
        <w:rPr>
          <w:sz w:val="22"/>
          <w:szCs w:val="22"/>
        </w:rPr>
      </w:pPr>
      <w:r w:rsidRPr="00754D9F">
        <w:rPr>
          <w:sz w:val="22"/>
          <w:szCs w:val="22"/>
        </w:rPr>
        <w:t xml:space="preserve">Informację  o zmianie terminu otwarcia ofert  </w:t>
      </w:r>
      <w:r w:rsidR="00DB4497" w:rsidRPr="00754D9F">
        <w:rPr>
          <w:sz w:val="22"/>
          <w:szCs w:val="22"/>
        </w:rPr>
        <w:t>Zamawiają</w:t>
      </w:r>
      <w:r w:rsidRPr="00754D9F">
        <w:rPr>
          <w:sz w:val="22"/>
          <w:szCs w:val="22"/>
        </w:rPr>
        <w:t xml:space="preserve">cy opublikuje na </w:t>
      </w:r>
      <w:r w:rsidR="0035748C">
        <w:rPr>
          <w:sz w:val="22"/>
          <w:szCs w:val="22"/>
        </w:rPr>
        <w:t>stronie prowadzonego postępowania</w:t>
      </w:r>
    </w:p>
    <w:p w14:paraId="50553338" w14:textId="77777777" w:rsidR="00F9463D" w:rsidRPr="00754D9F" w:rsidRDefault="00F9463D" w:rsidP="001272CC">
      <w:pPr>
        <w:ind w:left="360" w:right="-108"/>
        <w:jc w:val="both"/>
        <w:rPr>
          <w:sz w:val="22"/>
          <w:szCs w:val="22"/>
        </w:rPr>
      </w:pPr>
    </w:p>
    <w:p w14:paraId="6F9AD2AB" w14:textId="77777777" w:rsidR="00DB1A25" w:rsidRPr="00754D9F" w:rsidRDefault="00DB1A25" w:rsidP="00836EA6">
      <w:pPr>
        <w:numPr>
          <w:ilvl w:val="0"/>
          <w:numId w:val="19"/>
        </w:numPr>
        <w:shd w:val="clear" w:color="auto" w:fill="FDE9D9" w:themeFill="accent6" w:themeFillTint="33"/>
        <w:jc w:val="both"/>
        <w:rPr>
          <w:b/>
          <w:sz w:val="22"/>
          <w:szCs w:val="22"/>
          <w:lang w:eastAsia="en-US"/>
        </w:rPr>
      </w:pPr>
      <w:r w:rsidRPr="00754D9F">
        <w:rPr>
          <w:b/>
          <w:sz w:val="22"/>
          <w:szCs w:val="22"/>
          <w:lang w:eastAsia="en-US"/>
        </w:rPr>
        <w:t>Termin związania ofertą</w:t>
      </w:r>
    </w:p>
    <w:p w14:paraId="2190D678" w14:textId="77777777" w:rsidR="005C30CD" w:rsidRPr="00754D9F" w:rsidRDefault="005C30CD" w:rsidP="001272CC">
      <w:pPr>
        <w:ind w:right="-108"/>
        <w:jc w:val="both"/>
        <w:rPr>
          <w:sz w:val="12"/>
          <w:szCs w:val="12"/>
        </w:rPr>
      </w:pPr>
    </w:p>
    <w:p w14:paraId="4C80863F" w14:textId="50276E54" w:rsidR="00DB1A25" w:rsidRPr="00134DE1" w:rsidRDefault="00DB1A25" w:rsidP="00836EA6">
      <w:pPr>
        <w:pStyle w:val="Akapitzlist"/>
        <w:numPr>
          <w:ilvl w:val="0"/>
          <w:numId w:val="29"/>
        </w:numPr>
        <w:spacing w:after="60"/>
        <w:ind w:left="426" w:hanging="426"/>
        <w:jc w:val="both"/>
        <w:rPr>
          <w:b/>
          <w:bCs/>
          <w:sz w:val="22"/>
          <w:szCs w:val="22"/>
          <w:highlight w:val="lightGray"/>
        </w:rPr>
      </w:pPr>
      <w:r w:rsidRPr="008A0DDD">
        <w:rPr>
          <w:sz w:val="22"/>
          <w:szCs w:val="22"/>
          <w:highlight w:val="lightGray"/>
        </w:rPr>
        <w:t>Wykonawca</w:t>
      </w:r>
      <w:r w:rsidR="00320E94" w:rsidRPr="008A0DDD">
        <w:rPr>
          <w:sz w:val="22"/>
          <w:szCs w:val="22"/>
          <w:highlight w:val="lightGray"/>
          <w:lang w:bidi="pl-PL"/>
        </w:rPr>
        <w:t xml:space="preserve"> jest związany ofertą w terminie 30 dni od dnia upływu terminu składania ofert,</w:t>
      </w:r>
      <w:r w:rsidR="000D778E" w:rsidRPr="008A0DDD">
        <w:rPr>
          <w:sz w:val="22"/>
          <w:szCs w:val="22"/>
          <w:highlight w:val="lightGray"/>
          <w:lang w:bidi="pl-PL"/>
        </w:rPr>
        <w:t xml:space="preserve"> </w:t>
      </w:r>
      <w:r w:rsidR="00320E94" w:rsidRPr="008A0DDD">
        <w:rPr>
          <w:sz w:val="22"/>
          <w:szCs w:val="22"/>
          <w:highlight w:val="lightGray"/>
          <w:lang w:bidi="pl-PL"/>
        </w:rPr>
        <w:t xml:space="preserve">tj. </w:t>
      </w:r>
      <w:r w:rsidR="00B142B3" w:rsidRPr="00134DE1">
        <w:rPr>
          <w:b/>
          <w:bCs/>
          <w:sz w:val="22"/>
          <w:szCs w:val="22"/>
          <w:highlight w:val="lightGray"/>
        </w:rPr>
        <w:t>do dnia</w:t>
      </w:r>
      <w:r w:rsidR="00FA62A8" w:rsidRPr="00134DE1">
        <w:rPr>
          <w:b/>
          <w:bCs/>
          <w:sz w:val="22"/>
          <w:szCs w:val="22"/>
          <w:highlight w:val="lightGray"/>
        </w:rPr>
        <w:t xml:space="preserve"> </w:t>
      </w:r>
      <w:r w:rsidR="00FD4D9F">
        <w:rPr>
          <w:b/>
          <w:bCs/>
          <w:sz w:val="22"/>
          <w:szCs w:val="22"/>
          <w:highlight w:val="yellow"/>
        </w:rPr>
        <w:t>1</w:t>
      </w:r>
      <w:r w:rsidR="001E19FF">
        <w:rPr>
          <w:b/>
          <w:bCs/>
          <w:sz w:val="22"/>
          <w:szCs w:val="22"/>
          <w:highlight w:val="yellow"/>
        </w:rPr>
        <w:t>5</w:t>
      </w:r>
      <w:r w:rsidR="00FD4D9F">
        <w:rPr>
          <w:b/>
          <w:bCs/>
          <w:sz w:val="22"/>
          <w:szCs w:val="22"/>
          <w:highlight w:val="yellow"/>
        </w:rPr>
        <w:t>.09.</w:t>
      </w:r>
      <w:r w:rsidR="00134DE1" w:rsidRPr="00134DE1">
        <w:rPr>
          <w:b/>
          <w:bCs/>
          <w:sz w:val="22"/>
          <w:szCs w:val="22"/>
          <w:highlight w:val="lightGray"/>
        </w:rPr>
        <w:t>2021 r.</w:t>
      </w:r>
    </w:p>
    <w:p w14:paraId="79AAF1C1" w14:textId="77777777" w:rsidR="00DB1A25" w:rsidRPr="00754D9F" w:rsidRDefault="00DB1A25" w:rsidP="00836EA6">
      <w:pPr>
        <w:pStyle w:val="Akapitzlist"/>
        <w:numPr>
          <w:ilvl w:val="0"/>
          <w:numId w:val="29"/>
        </w:numPr>
        <w:spacing w:after="60"/>
        <w:ind w:left="426" w:right="-108" w:hanging="426"/>
        <w:jc w:val="both"/>
        <w:rPr>
          <w:bCs/>
          <w:sz w:val="22"/>
          <w:szCs w:val="22"/>
        </w:rPr>
      </w:pPr>
      <w:r w:rsidRPr="00754D9F">
        <w:rPr>
          <w:bCs/>
          <w:sz w:val="22"/>
          <w:szCs w:val="22"/>
        </w:rPr>
        <w:t>Bieg terminu związania ofertą rozpoczyna się wraz z upływem terminu składania ofert.</w:t>
      </w:r>
    </w:p>
    <w:p w14:paraId="2E097545" w14:textId="7D350614" w:rsidR="00320E94" w:rsidRPr="00754D9F" w:rsidRDefault="00320E94" w:rsidP="00836EA6">
      <w:pPr>
        <w:numPr>
          <w:ilvl w:val="0"/>
          <w:numId w:val="29"/>
        </w:numPr>
        <w:spacing w:after="60"/>
        <w:ind w:left="426" w:right="57" w:hanging="426"/>
        <w:jc w:val="both"/>
        <w:rPr>
          <w:sz w:val="22"/>
          <w:szCs w:val="22"/>
          <w:lang w:bidi="pl-PL"/>
        </w:rPr>
      </w:pPr>
      <w:r w:rsidRPr="00754D9F">
        <w:rPr>
          <w:sz w:val="22"/>
          <w:szCs w:val="22"/>
          <w:lang w:bidi="pl-PL"/>
        </w:rPr>
        <w:t xml:space="preserve">W przypadku gdy wybór najkorzystniejszej oferty nie nastąpi przed upływem terminu związania ofertą określonego w SWZ, </w:t>
      </w:r>
      <w:r w:rsidR="00DB4497" w:rsidRPr="00754D9F">
        <w:rPr>
          <w:sz w:val="22"/>
          <w:szCs w:val="22"/>
          <w:lang w:bidi="pl-PL"/>
        </w:rPr>
        <w:t>Zamawiają</w:t>
      </w:r>
      <w:r w:rsidRPr="00754D9F">
        <w:rPr>
          <w:sz w:val="22"/>
          <w:szCs w:val="22"/>
          <w:lang w:bidi="pl-PL"/>
        </w:rPr>
        <w:t>cy przed upływem terminu związania ofertą zwr</w:t>
      </w:r>
      <w:r w:rsidR="002972B5" w:rsidRPr="00754D9F">
        <w:rPr>
          <w:sz w:val="22"/>
          <w:szCs w:val="22"/>
          <w:lang w:bidi="pl-PL"/>
        </w:rPr>
        <w:t>óci</w:t>
      </w:r>
      <w:r w:rsidRPr="00754D9F">
        <w:rPr>
          <w:sz w:val="22"/>
          <w:szCs w:val="22"/>
          <w:lang w:bidi="pl-PL"/>
        </w:rPr>
        <w:t xml:space="preserve"> się jednokrotnie do wykonawców o wyrażenie zgody na przedłużenie tego terminu o wskazywany przez niego okres, nie dłuższy niż 30 dni.</w:t>
      </w:r>
    </w:p>
    <w:p w14:paraId="3BE4B128" w14:textId="763719D5" w:rsidR="00320E94" w:rsidRPr="00754D9F" w:rsidRDefault="00320E94" w:rsidP="00836EA6">
      <w:pPr>
        <w:numPr>
          <w:ilvl w:val="0"/>
          <w:numId w:val="29"/>
        </w:numPr>
        <w:spacing w:after="60"/>
        <w:ind w:left="426" w:right="57" w:hanging="426"/>
        <w:jc w:val="both"/>
        <w:rPr>
          <w:sz w:val="22"/>
          <w:szCs w:val="22"/>
          <w:lang w:bidi="pl-PL"/>
        </w:rPr>
      </w:pPr>
      <w:r w:rsidRPr="00754D9F">
        <w:rPr>
          <w:sz w:val="22"/>
          <w:szCs w:val="22"/>
          <w:lang w:bidi="pl-PL"/>
        </w:rPr>
        <w:t>Przedłużenie terminu związania ofertą, o którym mowa w pkt 3), wymaga złożenia przez wykonawcę pisemnego oświadczenia o wyrażeniu zgody na przedłużenie terminu związania ofert</w:t>
      </w:r>
      <w:r w:rsidR="003C4ED0" w:rsidRPr="00754D9F">
        <w:rPr>
          <w:sz w:val="22"/>
          <w:szCs w:val="22"/>
          <w:lang w:bidi="pl-PL"/>
        </w:rPr>
        <w:t>ą</w:t>
      </w:r>
      <w:r w:rsidRPr="00754D9F">
        <w:rPr>
          <w:sz w:val="22"/>
          <w:szCs w:val="22"/>
          <w:lang w:bidi="pl-PL"/>
        </w:rPr>
        <w:t>.</w:t>
      </w:r>
    </w:p>
    <w:p w14:paraId="1F891E02" w14:textId="3AE70839" w:rsidR="00271867" w:rsidRPr="00754D9F" w:rsidRDefault="00271867" w:rsidP="00836EA6">
      <w:pPr>
        <w:numPr>
          <w:ilvl w:val="0"/>
          <w:numId w:val="29"/>
        </w:numPr>
        <w:spacing w:after="60"/>
        <w:ind w:left="426" w:right="57" w:hanging="426"/>
        <w:jc w:val="both"/>
        <w:rPr>
          <w:sz w:val="22"/>
          <w:szCs w:val="22"/>
          <w:lang w:bidi="pl-PL"/>
        </w:rPr>
      </w:pPr>
      <w:r w:rsidRPr="00754D9F">
        <w:rPr>
          <w:sz w:val="22"/>
          <w:szCs w:val="22"/>
          <w:lang w:bidi="pl-PL"/>
        </w:rPr>
        <w:t xml:space="preserve">W przypadku gdy </w:t>
      </w:r>
      <w:r w:rsidR="00DB4497" w:rsidRPr="00754D9F">
        <w:rPr>
          <w:sz w:val="22"/>
          <w:szCs w:val="22"/>
          <w:lang w:bidi="pl-PL"/>
        </w:rPr>
        <w:t>Zamawiają</w:t>
      </w:r>
      <w:r w:rsidRPr="00754D9F">
        <w:rPr>
          <w:sz w:val="22"/>
          <w:szCs w:val="22"/>
          <w:lang w:bidi="pl-PL"/>
        </w:rPr>
        <w:t>cy żąda wniesienia wadium, przedłużenie terminu związania ofertą, o którym mowa w ust. 3), następuje wraz z przedłużeniem okresu ważności wadium albo, jeżeli nie jest to możliwe, z wniesieniem nowego wadium na przedłużony okres związania ofertą.</w:t>
      </w:r>
    </w:p>
    <w:p w14:paraId="4F6D243F" w14:textId="77777777" w:rsidR="00BD16C3" w:rsidRPr="00754D9F" w:rsidRDefault="00BD16C3" w:rsidP="001272CC">
      <w:pPr>
        <w:ind w:right="-108"/>
        <w:jc w:val="both"/>
        <w:rPr>
          <w:bCs/>
          <w:sz w:val="22"/>
          <w:szCs w:val="22"/>
        </w:rPr>
      </w:pPr>
    </w:p>
    <w:p w14:paraId="29146120" w14:textId="77777777" w:rsidR="009615B1" w:rsidRPr="00754D9F" w:rsidRDefault="000778FB" w:rsidP="00836EA6">
      <w:pPr>
        <w:numPr>
          <w:ilvl w:val="0"/>
          <w:numId w:val="19"/>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 xml:space="preserve">Opis </w:t>
      </w:r>
      <w:r w:rsidR="009615B1" w:rsidRPr="00754D9F">
        <w:rPr>
          <w:b/>
          <w:sz w:val="22"/>
          <w:szCs w:val="22"/>
          <w:lang w:eastAsia="en-US"/>
        </w:rPr>
        <w:t>kryteriów oceny ofert wraz z podaniem wag tych kryteriów i sposobu oceny ofert</w:t>
      </w:r>
    </w:p>
    <w:p w14:paraId="4EBC679A" w14:textId="77777777" w:rsidR="000D778E" w:rsidRPr="00754D9F" w:rsidRDefault="000D778E" w:rsidP="000D778E">
      <w:pPr>
        <w:ind w:right="-108"/>
        <w:jc w:val="both"/>
        <w:rPr>
          <w:sz w:val="12"/>
          <w:szCs w:val="12"/>
        </w:rPr>
      </w:pPr>
    </w:p>
    <w:p w14:paraId="0DDED31B" w14:textId="234A6AC6" w:rsidR="003C7B82" w:rsidRPr="005F04F7" w:rsidRDefault="003C7B82" w:rsidP="00836EA6">
      <w:pPr>
        <w:pStyle w:val="Akapitzlist"/>
        <w:numPr>
          <w:ilvl w:val="1"/>
          <w:numId w:val="19"/>
        </w:numPr>
        <w:spacing w:before="120" w:after="120"/>
        <w:ind w:left="426" w:right="-108"/>
        <w:jc w:val="both"/>
        <w:rPr>
          <w:sz w:val="22"/>
          <w:szCs w:val="22"/>
        </w:rPr>
      </w:pPr>
      <w:r w:rsidRPr="0097594F">
        <w:rPr>
          <w:sz w:val="22"/>
          <w:szCs w:val="22"/>
        </w:rPr>
        <w:t>Przy wyb</w:t>
      </w:r>
      <w:r w:rsidR="000778FB" w:rsidRPr="0097594F">
        <w:rPr>
          <w:sz w:val="22"/>
          <w:szCs w:val="22"/>
        </w:rPr>
        <w:t xml:space="preserve">orze najkorzystniejszej oferty </w:t>
      </w:r>
      <w:r w:rsidR="00DB4497" w:rsidRPr="00754D9F">
        <w:rPr>
          <w:sz w:val="22"/>
          <w:szCs w:val="22"/>
        </w:rPr>
        <w:t>Zamawiają</w:t>
      </w:r>
      <w:r w:rsidRPr="0097594F">
        <w:rPr>
          <w:sz w:val="22"/>
          <w:szCs w:val="22"/>
        </w:rPr>
        <w:t xml:space="preserve">cy będzie kierował się następującymi kryteriami </w:t>
      </w:r>
      <w:r w:rsidRPr="005F04F7">
        <w:rPr>
          <w:sz w:val="22"/>
          <w:szCs w:val="22"/>
        </w:rPr>
        <w:t>i odpowiadającymi im znaczeniami oraz w następujący sposób będzie oceniał spełnienie kryteriów:</w:t>
      </w:r>
    </w:p>
    <w:p w14:paraId="4D470928" w14:textId="77777777" w:rsidR="0035748C" w:rsidRPr="005F04F7" w:rsidRDefault="0035748C" w:rsidP="00FE1170">
      <w:pPr>
        <w:pStyle w:val="Akapitzlist"/>
        <w:ind w:left="360"/>
        <w:jc w:val="both"/>
        <w:rPr>
          <w:b/>
          <w:sz w:val="22"/>
          <w:szCs w:val="22"/>
        </w:rPr>
      </w:pPr>
      <w:r w:rsidRPr="005F04F7">
        <w:rPr>
          <w:b/>
          <w:sz w:val="22"/>
          <w:szCs w:val="22"/>
        </w:rPr>
        <w:t>cena             – 60 %</w:t>
      </w:r>
    </w:p>
    <w:p w14:paraId="39372DB5" w14:textId="6C9729CE" w:rsidR="0035748C" w:rsidRPr="005F04F7" w:rsidRDefault="005F04F7" w:rsidP="005F04F7">
      <w:pPr>
        <w:jc w:val="both"/>
        <w:rPr>
          <w:b/>
          <w:sz w:val="22"/>
          <w:szCs w:val="22"/>
        </w:rPr>
      </w:pPr>
      <w:r>
        <w:rPr>
          <w:b/>
          <w:sz w:val="22"/>
          <w:szCs w:val="22"/>
        </w:rPr>
        <w:t xml:space="preserve">     </w:t>
      </w:r>
      <w:r w:rsidRPr="005F04F7">
        <w:rPr>
          <w:b/>
          <w:bCs/>
        </w:rPr>
        <w:t>czas podstawienia pojazdu zastępczego</w:t>
      </w:r>
      <w:r w:rsidR="0035748C" w:rsidRPr="005F04F7">
        <w:rPr>
          <w:b/>
          <w:sz w:val="22"/>
          <w:szCs w:val="22"/>
        </w:rPr>
        <w:t xml:space="preserve">– </w:t>
      </w:r>
      <w:r w:rsidRPr="005F04F7">
        <w:rPr>
          <w:b/>
          <w:sz w:val="22"/>
          <w:szCs w:val="22"/>
        </w:rPr>
        <w:t>4</w:t>
      </w:r>
      <w:r w:rsidR="0035748C" w:rsidRPr="005F04F7">
        <w:rPr>
          <w:b/>
          <w:sz w:val="22"/>
          <w:szCs w:val="22"/>
        </w:rPr>
        <w:t>0%</w:t>
      </w:r>
    </w:p>
    <w:p w14:paraId="03FC9C36" w14:textId="77777777" w:rsidR="00D614EA" w:rsidRPr="005F04F7" w:rsidRDefault="00D614EA" w:rsidP="000D778E">
      <w:pPr>
        <w:ind w:left="426"/>
        <w:jc w:val="both"/>
        <w:rPr>
          <w:b/>
          <w:sz w:val="12"/>
          <w:szCs w:val="12"/>
        </w:rPr>
      </w:pPr>
    </w:p>
    <w:p w14:paraId="0D016D5B" w14:textId="02E4DAF2" w:rsidR="00D614EA" w:rsidRPr="005F04F7" w:rsidRDefault="00D614EA" w:rsidP="000D778E">
      <w:pPr>
        <w:ind w:left="426"/>
        <w:jc w:val="both"/>
        <w:rPr>
          <w:sz w:val="22"/>
          <w:szCs w:val="22"/>
          <w:u w:val="single"/>
        </w:rPr>
      </w:pPr>
      <w:r w:rsidRPr="005F04F7">
        <w:rPr>
          <w:sz w:val="22"/>
          <w:szCs w:val="22"/>
          <w:u w:val="single"/>
        </w:rPr>
        <w:t>Kryterium ceny zostanie obliczone według następującego wzoru:</w:t>
      </w:r>
    </w:p>
    <w:p w14:paraId="3F954090" w14:textId="3489E203" w:rsidR="00DA2C48" w:rsidRPr="005F04F7" w:rsidRDefault="00DA2C48" w:rsidP="00F21260">
      <w:pPr>
        <w:ind w:left="426"/>
        <w:rPr>
          <w:b/>
          <w:sz w:val="22"/>
          <w:szCs w:val="22"/>
        </w:rPr>
      </w:pPr>
      <w:bookmarkStart w:id="8" w:name="_Hlk55202907"/>
    </w:p>
    <w:p w14:paraId="2FC2A990" w14:textId="77777777" w:rsidR="00DA2C48" w:rsidRPr="005F04F7" w:rsidRDefault="00DA2C48" w:rsidP="00DA2C48">
      <w:pPr>
        <w:ind w:left="426"/>
        <w:jc w:val="both"/>
        <w:rPr>
          <w:b/>
          <w:color w:val="FF0000"/>
          <w:sz w:val="22"/>
          <w:szCs w:val="22"/>
        </w:rPr>
      </w:pPr>
    </w:p>
    <w:p w14:paraId="59EFD0D4" w14:textId="77777777" w:rsidR="00DA2C48" w:rsidRPr="005F04F7" w:rsidRDefault="00DA2C48" w:rsidP="00DA2C48">
      <w:pPr>
        <w:ind w:left="426"/>
        <w:jc w:val="both"/>
        <w:rPr>
          <w:sz w:val="22"/>
          <w:szCs w:val="22"/>
          <w:u w:val="single"/>
        </w:rPr>
      </w:pPr>
      <w:r w:rsidRPr="005F04F7">
        <w:rPr>
          <w:sz w:val="22"/>
          <w:szCs w:val="22"/>
          <w:u w:val="single"/>
        </w:rPr>
        <w:t xml:space="preserve">1.1)  </w:t>
      </w:r>
      <w:r w:rsidRPr="005F04F7">
        <w:rPr>
          <w:b/>
          <w:bCs/>
          <w:sz w:val="22"/>
          <w:szCs w:val="22"/>
          <w:u w:val="single"/>
        </w:rPr>
        <w:t>Kryterium ceny</w:t>
      </w:r>
      <w:r w:rsidRPr="005F04F7">
        <w:rPr>
          <w:sz w:val="22"/>
          <w:szCs w:val="22"/>
          <w:u w:val="single"/>
        </w:rPr>
        <w:t xml:space="preserve">  zostanie obliczone według następującego wzoru:</w:t>
      </w:r>
    </w:p>
    <w:p w14:paraId="602B34D9" w14:textId="0F33D5A1" w:rsidR="00DA2C48" w:rsidRPr="005F04F7" w:rsidRDefault="00DA2C48" w:rsidP="00DA2C48">
      <w:pPr>
        <w:ind w:left="426"/>
        <w:jc w:val="both"/>
        <w:rPr>
          <w:sz w:val="22"/>
          <w:szCs w:val="22"/>
        </w:rPr>
      </w:pPr>
      <w:r w:rsidRPr="005F04F7">
        <w:rPr>
          <w:sz w:val="22"/>
          <w:szCs w:val="22"/>
        </w:rPr>
        <w:t xml:space="preserve">(Cena najniższej oferty / Cena badanej oferty) x </w:t>
      </w:r>
      <w:r w:rsidRPr="005F04F7">
        <w:rPr>
          <w:b/>
          <w:bCs/>
          <w:sz w:val="22"/>
          <w:szCs w:val="22"/>
        </w:rPr>
        <w:t>60</w:t>
      </w:r>
      <w:r w:rsidRPr="005F04F7">
        <w:rPr>
          <w:sz w:val="22"/>
          <w:szCs w:val="22"/>
        </w:rPr>
        <w:t xml:space="preserve"> = liczba punktów za kryterium cena.</w:t>
      </w:r>
    </w:p>
    <w:p w14:paraId="74974EE2" w14:textId="77777777" w:rsidR="00DA2C48" w:rsidRPr="005F04F7" w:rsidRDefault="00DA2C48" w:rsidP="00DA2C48">
      <w:pPr>
        <w:ind w:left="426"/>
        <w:jc w:val="both"/>
        <w:rPr>
          <w:sz w:val="22"/>
          <w:szCs w:val="22"/>
        </w:rPr>
      </w:pPr>
    </w:p>
    <w:p w14:paraId="5DFA4E2C" w14:textId="77777777" w:rsidR="00DA2C48" w:rsidRPr="005F04F7" w:rsidRDefault="00DA2C48" w:rsidP="00DA2C48">
      <w:pPr>
        <w:spacing w:line="276" w:lineRule="auto"/>
        <w:jc w:val="both"/>
        <w:rPr>
          <w:rFonts w:ascii="Arial" w:hAnsi="Arial" w:cs="Arial"/>
          <w:sz w:val="10"/>
          <w:szCs w:val="10"/>
        </w:rPr>
      </w:pPr>
    </w:p>
    <w:p w14:paraId="6695D9F4" w14:textId="178D1DE5" w:rsidR="00DA2C48" w:rsidRPr="005F04F7" w:rsidRDefault="00DA2C48" w:rsidP="00DA2C48">
      <w:pPr>
        <w:pStyle w:val="Akapitzlist"/>
        <w:ind w:left="862" w:hanging="436"/>
        <w:jc w:val="both"/>
        <w:rPr>
          <w:b/>
          <w:bCs/>
          <w:sz w:val="22"/>
          <w:szCs w:val="22"/>
          <w:u w:val="single"/>
        </w:rPr>
      </w:pPr>
      <w:r w:rsidRPr="005F04F7">
        <w:rPr>
          <w:bCs/>
          <w:sz w:val="22"/>
          <w:szCs w:val="22"/>
        </w:rPr>
        <w:t xml:space="preserve">1.2) </w:t>
      </w:r>
      <w:r w:rsidRPr="005F04F7">
        <w:rPr>
          <w:b/>
          <w:bCs/>
          <w:sz w:val="22"/>
          <w:szCs w:val="22"/>
          <w:u w:val="single"/>
        </w:rPr>
        <w:t>Kryterium</w:t>
      </w:r>
      <w:r w:rsidR="00C60378" w:rsidRPr="005F04F7">
        <w:rPr>
          <w:b/>
          <w:bCs/>
          <w:sz w:val="22"/>
          <w:szCs w:val="22"/>
          <w:u w:val="single"/>
        </w:rPr>
        <w:t xml:space="preserve"> </w:t>
      </w:r>
      <w:r w:rsidR="005F04F7" w:rsidRPr="005F04F7">
        <w:t>czas podstawienia pojazdu zastępczego</w:t>
      </w:r>
    </w:p>
    <w:p w14:paraId="1DD75C08" w14:textId="77777777" w:rsidR="00DA2C48" w:rsidRPr="00AB6619" w:rsidRDefault="00DA2C48" w:rsidP="00DA2C48">
      <w:pPr>
        <w:pStyle w:val="Akapitzlist"/>
        <w:ind w:left="862" w:hanging="436"/>
        <w:jc w:val="both"/>
        <w:rPr>
          <w:b/>
          <w:bCs/>
          <w:color w:val="FF0000"/>
          <w:sz w:val="22"/>
          <w:szCs w:val="22"/>
        </w:rPr>
      </w:pPr>
    </w:p>
    <w:p w14:paraId="4C13D22D" w14:textId="77777777" w:rsidR="005F04F7" w:rsidRPr="00AB6619" w:rsidRDefault="005F04F7" w:rsidP="005F04F7">
      <w:pPr>
        <w:pStyle w:val="Akapitzlist"/>
        <w:ind w:left="862"/>
        <w:jc w:val="both"/>
        <w:rPr>
          <w:b/>
          <w:sz w:val="22"/>
          <w:szCs w:val="22"/>
          <w:u w:val="single"/>
        </w:rPr>
      </w:pPr>
      <w:r w:rsidRPr="00AB6619">
        <w:t>Kryterium – czas podstawienia pojazdu zastępczego:</w:t>
      </w:r>
    </w:p>
    <w:p w14:paraId="6561DCD9" w14:textId="039EB10A" w:rsidR="005F04F7" w:rsidRPr="00AB6619" w:rsidRDefault="005F04F7" w:rsidP="005F04F7">
      <w:pPr>
        <w:ind w:left="502"/>
        <w:jc w:val="both"/>
        <w:rPr>
          <w:b/>
          <w:sz w:val="22"/>
          <w:szCs w:val="22"/>
          <w:u w:val="single"/>
        </w:rPr>
      </w:pPr>
      <w:r w:rsidRPr="00AB6619">
        <w:t>Cr - liczba punktów w kryterium (czas podstawienia pojazdu zastępczego)</w:t>
      </w:r>
    </w:p>
    <w:p w14:paraId="3849C6F2" w14:textId="4D5A1B0E" w:rsidR="005F04F7" w:rsidRPr="00AB6619" w:rsidRDefault="005F04F7" w:rsidP="005F04F7">
      <w:pPr>
        <w:jc w:val="both"/>
        <w:rPr>
          <w:b/>
          <w:sz w:val="22"/>
          <w:szCs w:val="22"/>
          <w:u w:val="single"/>
        </w:rPr>
      </w:pPr>
      <w:r w:rsidRPr="00AB6619">
        <w:t xml:space="preserve"> - do 30 minut - 40 punktów</w:t>
      </w:r>
    </w:p>
    <w:p w14:paraId="2644E100" w14:textId="789F30B4" w:rsidR="005F04F7" w:rsidRPr="00AB6619" w:rsidRDefault="005F04F7" w:rsidP="005F04F7">
      <w:pPr>
        <w:jc w:val="both"/>
        <w:rPr>
          <w:b/>
          <w:sz w:val="22"/>
          <w:szCs w:val="22"/>
          <w:u w:val="single"/>
        </w:rPr>
      </w:pPr>
      <w:r w:rsidRPr="00AB6619">
        <w:t xml:space="preserve">- powyżej 30 minut do 60 minut - 20 punktów </w:t>
      </w:r>
    </w:p>
    <w:p w14:paraId="134E7329" w14:textId="4FF7F136" w:rsidR="005F04F7" w:rsidRPr="00AB6619" w:rsidRDefault="005F04F7" w:rsidP="005F04F7">
      <w:pPr>
        <w:jc w:val="both"/>
      </w:pPr>
      <w:r w:rsidRPr="00AB6619">
        <w:t>- powyżej 60 minut</w:t>
      </w:r>
      <w:r w:rsidR="00E560BD" w:rsidRPr="00AB6619">
        <w:t xml:space="preserve">, nie dłużej jednak niż 120 minut </w:t>
      </w:r>
      <w:r w:rsidRPr="00AB6619">
        <w:t xml:space="preserve"> - 0 punktów </w:t>
      </w:r>
    </w:p>
    <w:p w14:paraId="26A98284" w14:textId="77777777" w:rsidR="005F04F7" w:rsidRPr="005F04F7" w:rsidRDefault="005F04F7" w:rsidP="005F04F7">
      <w:pPr>
        <w:ind w:left="502"/>
        <w:jc w:val="both"/>
        <w:rPr>
          <w:b/>
          <w:sz w:val="22"/>
          <w:szCs w:val="22"/>
          <w:u w:val="single"/>
        </w:rPr>
      </w:pPr>
    </w:p>
    <w:p w14:paraId="7381C81D" w14:textId="66FFA18B" w:rsidR="00EA627E" w:rsidRDefault="005F04F7" w:rsidP="00EA627E">
      <w:r w:rsidRPr="005F04F7">
        <w:t>W zakresie kryterium "czas podstawienia pojazdu zastępczego",</w:t>
      </w:r>
      <w:r>
        <w:t xml:space="preserve"> czas musi być wyrażony w pełnych minutach. Zaoferowanie czasu krótszego niż 30 minut nie będzie dodatkowo punktowane. W takiej sytuacji Wykonawca otrzyma 40 punktów</w:t>
      </w:r>
    </w:p>
    <w:p w14:paraId="77E539D5" w14:textId="1F211EF6" w:rsidR="009B774F" w:rsidRPr="009B774F" w:rsidRDefault="009B774F" w:rsidP="00EA627E">
      <w:pPr>
        <w:rPr>
          <w:b/>
          <w:bCs/>
          <w:sz w:val="12"/>
          <w:szCs w:val="12"/>
          <w:u w:val="single"/>
        </w:rPr>
      </w:pPr>
      <w:r w:rsidRPr="009B774F">
        <w:rPr>
          <w:b/>
          <w:bCs/>
        </w:rPr>
        <w:t xml:space="preserve">Zaoferowanie czasu dłuższego niż 120 minut spowoduje odrzucenie oferty Wykonawcy. </w:t>
      </w:r>
    </w:p>
    <w:p w14:paraId="08FE79C2" w14:textId="77777777" w:rsidR="00DA2C48" w:rsidRDefault="00DA2C48" w:rsidP="00DA2C48">
      <w:pPr>
        <w:ind w:left="426"/>
        <w:rPr>
          <w:rFonts w:asciiTheme="majorHAnsi" w:hAnsiTheme="majorHAnsi"/>
          <w:b/>
          <w:sz w:val="12"/>
          <w:szCs w:val="12"/>
        </w:rPr>
      </w:pPr>
    </w:p>
    <w:p w14:paraId="2591ACDE" w14:textId="42436756" w:rsidR="00DA2C48" w:rsidRDefault="00DA2C48" w:rsidP="00DA2C48">
      <w:pPr>
        <w:ind w:left="426"/>
        <w:jc w:val="center"/>
        <w:rPr>
          <w:b/>
          <w:sz w:val="22"/>
          <w:szCs w:val="22"/>
        </w:rPr>
      </w:pPr>
      <w:r>
        <w:rPr>
          <w:b/>
          <w:sz w:val="22"/>
          <w:szCs w:val="22"/>
        </w:rPr>
        <w:t xml:space="preserve">Łączna liczba punktów za ofertę = liczba punktów za cenę brutto (maks. </w:t>
      </w:r>
      <w:r w:rsidR="00EA627E">
        <w:rPr>
          <w:b/>
          <w:sz w:val="22"/>
          <w:szCs w:val="22"/>
        </w:rPr>
        <w:t>6</w:t>
      </w:r>
      <w:r>
        <w:rPr>
          <w:b/>
          <w:sz w:val="22"/>
          <w:szCs w:val="22"/>
        </w:rPr>
        <w:t xml:space="preserve">0) </w:t>
      </w:r>
    </w:p>
    <w:p w14:paraId="60A18CA0" w14:textId="5604D6D1" w:rsidR="00DA2C48" w:rsidRDefault="00DA2C48" w:rsidP="00DA2C48">
      <w:pPr>
        <w:ind w:left="426"/>
        <w:jc w:val="center"/>
        <w:rPr>
          <w:sz w:val="22"/>
          <w:szCs w:val="22"/>
        </w:rPr>
      </w:pPr>
      <w:r>
        <w:rPr>
          <w:b/>
          <w:sz w:val="22"/>
          <w:szCs w:val="22"/>
        </w:rPr>
        <w:t xml:space="preserve">+ liczba punktów </w:t>
      </w:r>
      <w:r w:rsidR="005F04F7" w:rsidRPr="005F04F7">
        <w:t>czas podstawienia pojazdu zastępczego</w:t>
      </w:r>
      <w:r w:rsidR="005F04F7" w:rsidDel="005F04F7">
        <w:rPr>
          <w:b/>
          <w:sz w:val="22"/>
          <w:szCs w:val="22"/>
        </w:rPr>
        <w:t xml:space="preserve"> </w:t>
      </w:r>
      <w:r>
        <w:rPr>
          <w:b/>
          <w:sz w:val="22"/>
          <w:szCs w:val="22"/>
        </w:rPr>
        <w:t xml:space="preserve">(maks. </w:t>
      </w:r>
      <w:r w:rsidR="005F04F7">
        <w:rPr>
          <w:b/>
          <w:sz w:val="22"/>
          <w:szCs w:val="22"/>
        </w:rPr>
        <w:t>4</w:t>
      </w:r>
      <w:r>
        <w:rPr>
          <w:b/>
          <w:sz w:val="22"/>
          <w:szCs w:val="22"/>
        </w:rPr>
        <w:t xml:space="preserve">0) </w:t>
      </w:r>
      <w:r w:rsidR="00EA627E">
        <w:rPr>
          <w:b/>
          <w:sz w:val="22"/>
          <w:szCs w:val="22"/>
        </w:rPr>
        <w:t xml:space="preserve">– </w:t>
      </w:r>
    </w:p>
    <w:p w14:paraId="7F3AE728" w14:textId="1F759308" w:rsidR="00DA2C48" w:rsidRPr="00970126" w:rsidRDefault="00DA2C48" w:rsidP="00EA627E">
      <w:pPr>
        <w:spacing w:after="120" w:line="276" w:lineRule="auto"/>
        <w:jc w:val="both"/>
        <w:rPr>
          <w:rFonts w:ascii="Arial" w:hAnsi="Arial" w:cs="Arial"/>
          <w:b/>
          <w:sz w:val="22"/>
          <w:szCs w:val="22"/>
        </w:rPr>
      </w:pPr>
    </w:p>
    <w:p w14:paraId="11C2EC49" w14:textId="77777777" w:rsidR="00DA2C48" w:rsidRPr="00970126" w:rsidRDefault="00DA2C48" w:rsidP="00836EA6">
      <w:pPr>
        <w:numPr>
          <w:ilvl w:val="0"/>
          <w:numId w:val="52"/>
        </w:numPr>
        <w:tabs>
          <w:tab w:val="num" w:pos="284"/>
        </w:tabs>
        <w:ind w:left="284" w:hanging="284"/>
        <w:jc w:val="both"/>
        <w:rPr>
          <w:rFonts w:ascii="Arial" w:hAnsi="Arial" w:cs="Arial"/>
          <w:color w:val="000000"/>
          <w:sz w:val="22"/>
          <w:szCs w:val="22"/>
        </w:rPr>
      </w:pPr>
      <w:r w:rsidRPr="00970126">
        <w:rPr>
          <w:rFonts w:ascii="Arial" w:hAnsi="Arial" w:cs="Arial"/>
          <w:color w:val="000000"/>
          <w:sz w:val="22"/>
          <w:szCs w:val="22"/>
        </w:rPr>
        <w:t>Sumaryczna liczba punktów zostanie obliczona według wzoru:</w:t>
      </w:r>
    </w:p>
    <w:p w14:paraId="7DEF5EA5" w14:textId="77777777" w:rsidR="00DA2C48" w:rsidRPr="00970126" w:rsidRDefault="00DA2C48" w:rsidP="00DA2C48">
      <w:pPr>
        <w:jc w:val="both"/>
        <w:rPr>
          <w:rFonts w:ascii="Arial" w:hAnsi="Arial" w:cs="Arial"/>
          <w:color w:val="000000"/>
          <w:sz w:val="22"/>
          <w:szCs w:val="22"/>
        </w:rPr>
      </w:pPr>
    </w:p>
    <w:p w14:paraId="630ECDA2" w14:textId="0E1C56B7" w:rsidR="00DA2C48" w:rsidRPr="00970126" w:rsidRDefault="00DA2C48" w:rsidP="00DA2C48">
      <w:pPr>
        <w:jc w:val="center"/>
        <w:rPr>
          <w:rFonts w:ascii="Arial" w:hAnsi="Arial" w:cs="Arial"/>
          <w:b/>
          <w:color w:val="000000"/>
          <w:sz w:val="22"/>
          <w:szCs w:val="22"/>
        </w:rPr>
      </w:pPr>
      <w:r w:rsidRPr="00970126">
        <w:rPr>
          <w:rFonts w:ascii="Arial" w:hAnsi="Arial" w:cs="Arial"/>
          <w:b/>
          <w:color w:val="000000"/>
          <w:sz w:val="22"/>
          <w:szCs w:val="22"/>
        </w:rPr>
        <w:t xml:space="preserve">W = C + </w:t>
      </w:r>
      <w:r w:rsidR="005F04F7">
        <w:rPr>
          <w:rFonts w:ascii="Arial" w:hAnsi="Arial" w:cs="Arial"/>
          <w:b/>
          <w:color w:val="000000"/>
          <w:sz w:val="22"/>
          <w:szCs w:val="22"/>
        </w:rPr>
        <w:t>Cr</w:t>
      </w:r>
    </w:p>
    <w:p w14:paraId="49F3BD0E" w14:textId="77777777" w:rsidR="00DA2C48" w:rsidRPr="00970126" w:rsidRDefault="00DA2C48" w:rsidP="00DA2C48">
      <w:pPr>
        <w:jc w:val="both"/>
        <w:rPr>
          <w:rFonts w:ascii="Arial" w:hAnsi="Arial" w:cs="Arial"/>
          <w:color w:val="000000"/>
          <w:sz w:val="22"/>
          <w:szCs w:val="22"/>
        </w:rPr>
      </w:pPr>
      <w:r w:rsidRPr="00970126">
        <w:rPr>
          <w:rFonts w:ascii="Arial" w:hAnsi="Arial" w:cs="Arial"/>
          <w:color w:val="000000"/>
          <w:sz w:val="22"/>
          <w:szCs w:val="22"/>
        </w:rPr>
        <w:lastRenderedPageBreak/>
        <w:t>gdzie:</w:t>
      </w:r>
    </w:p>
    <w:p w14:paraId="26A8AFEF" w14:textId="77777777" w:rsidR="00DA2C48" w:rsidRPr="00970126" w:rsidRDefault="00DA2C48" w:rsidP="00DA2C48">
      <w:pPr>
        <w:spacing w:line="276" w:lineRule="auto"/>
        <w:jc w:val="both"/>
        <w:rPr>
          <w:rFonts w:ascii="Arial" w:hAnsi="Arial" w:cs="Arial"/>
          <w:color w:val="000000"/>
          <w:sz w:val="22"/>
          <w:szCs w:val="22"/>
        </w:rPr>
      </w:pPr>
      <w:r w:rsidRPr="00970126">
        <w:rPr>
          <w:rFonts w:ascii="Arial" w:hAnsi="Arial" w:cs="Arial"/>
          <w:color w:val="000000"/>
          <w:sz w:val="22"/>
          <w:szCs w:val="22"/>
        </w:rPr>
        <w:t>W – łączna liczba punktów dla wszystkich kryteriów</w:t>
      </w:r>
    </w:p>
    <w:p w14:paraId="3072223E" w14:textId="77777777" w:rsidR="00DA2C48" w:rsidRPr="00970126" w:rsidRDefault="00DA2C48" w:rsidP="00DA2C48">
      <w:pPr>
        <w:spacing w:line="276" w:lineRule="auto"/>
        <w:jc w:val="both"/>
        <w:rPr>
          <w:rFonts w:ascii="Arial" w:hAnsi="Arial" w:cs="Arial"/>
          <w:color w:val="000000"/>
          <w:sz w:val="22"/>
          <w:szCs w:val="22"/>
        </w:rPr>
      </w:pPr>
      <w:r w:rsidRPr="00970126">
        <w:rPr>
          <w:rFonts w:ascii="Arial" w:hAnsi="Arial" w:cs="Arial"/>
          <w:color w:val="000000"/>
          <w:sz w:val="22"/>
          <w:szCs w:val="22"/>
        </w:rPr>
        <w:t>C – liczba punktów w kryterium cena</w:t>
      </w:r>
    </w:p>
    <w:p w14:paraId="259863C4" w14:textId="70375E8E" w:rsidR="00DA2C48" w:rsidRPr="00970126" w:rsidRDefault="005F04F7" w:rsidP="00DA2C48">
      <w:pPr>
        <w:spacing w:line="276" w:lineRule="auto"/>
        <w:jc w:val="both"/>
        <w:rPr>
          <w:rFonts w:ascii="Arial" w:hAnsi="Arial" w:cs="Arial"/>
          <w:color w:val="000000"/>
          <w:sz w:val="22"/>
          <w:szCs w:val="22"/>
        </w:rPr>
      </w:pPr>
      <w:r>
        <w:rPr>
          <w:rFonts w:ascii="Arial" w:hAnsi="Arial" w:cs="Arial"/>
          <w:b/>
          <w:color w:val="000000"/>
          <w:sz w:val="22"/>
          <w:szCs w:val="22"/>
        </w:rPr>
        <w:t>Cr</w:t>
      </w:r>
      <w:r w:rsidR="00DA2C48" w:rsidRPr="00970126">
        <w:rPr>
          <w:rFonts w:ascii="Arial" w:hAnsi="Arial" w:cs="Arial"/>
          <w:color w:val="000000"/>
          <w:sz w:val="22"/>
          <w:szCs w:val="22"/>
        </w:rPr>
        <w:t xml:space="preserve"> – liczba punktów w kryterium</w:t>
      </w:r>
      <w:r>
        <w:rPr>
          <w:rFonts w:ascii="Arial" w:hAnsi="Arial" w:cs="Arial"/>
          <w:color w:val="000000"/>
          <w:sz w:val="22"/>
          <w:szCs w:val="22"/>
        </w:rPr>
        <w:t xml:space="preserve"> </w:t>
      </w:r>
      <w:r w:rsidRPr="005F04F7">
        <w:t>czas podstawienia pojazdu zastępczego</w:t>
      </w:r>
    </w:p>
    <w:p w14:paraId="1C9895B6" w14:textId="77777777" w:rsidR="00DA2C48" w:rsidRPr="00970126" w:rsidRDefault="00DA2C48" w:rsidP="00DA2C48">
      <w:pPr>
        <w:jc w:val="both"/>
        <w:rPr>
          <w:rFonts w:ascii="Arial" w:hAnsi="Arial" w:cs="Arial"/>
          <w:sz w:val="22"/>
          <w:szCs w:val="22"/>
        </w:rPr>
      </w:pPr>
    </w:p>
    <w:p w14:paraId="24B42370" w14:textId="77777777" w:rsidR="00DA2C48" w:rsidRPr="00970126" w:rsidRDefault="00DA2C48" w:rsidP="00DA2C48">
      <w:pPr>
        <w:spacing w:after="60"/>
        <w:jc w:val="both"/>
        <w:rPr>
          <w:rFonts w:ascii="Arial" w:hAnsi="Arial" w:cs="Arial"/>
          <w:sz w:val="22"/>
          <w:szCs w:val="22"/>
        </w:rPr>
      </w:pPr>
      <w:r w:rsidRPr="00970126">
        <w:rPr>
          <w:rFonts w:ascii="Arial" w:hAnsi="Arial" w:cs="Arial"/>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85DDBAA" w14:textId="77777777" w:rsidR="00DA2C48" w:rsidRPr="00754D9F" w:rsidRDefault="00DA2C48" w:rsidP="00EA627E">
      <w:pPr>
        <w:rPr>
          <w:sz w:val="22"/>
          <w:szCs w:val="22"/>
        </w:rPr>
      </w:pPr>
    </w:p>
    <w:bookmarkEnd w:id="8"/>
    <w:p w14:paraId="12EB5DFD" w14:textId="77777777" w:rsidR="00086AB6" w:rsidRPr="00FA62A8" w:rsidRDefault="00086AB6" w:rsidP="00B454F6">
      <w:pPr>
        <w:ind w:right="-108"/>
        <w:jc w:val="both"/>
        <w:rPr>
          <w:rFonts w:eastAsiaTheme="majorEastAsia"/>
          <w:i/>
          <w:sz w:val="12"/>
          <w:szCs w:val="12"/>
          <w:lang w:eastAsia="en-US"/>
        </w:rPr>
      </w:pPr>
    </w:p>
    <w:p w14:paraId="6A8179B7" w14:textId="77777777" w:rsidR="00086AB6" w:rsidRPr="00754D9F" w:rsidRDefault="00086AB6" w:rsidP="00836EA6">
      <w:pPr>
        <w:pStyle w:val="Akapitzlist"/>
        <w:numPr>
          <w:ilvl w:val="0"/>
          <w:numId w:val="32"/>
        </w:numPr>
        <w:spacing w:after="60"/>
        <w:ind w:left="426" w:right="57" w:hanging="426"/>
        <w:jc w:val="both"/>
        <w:rPr>
          <w:sz w:val="22"/>
          <w:szCs w:val="22"/>
        </w:rPr>
      </w:pPr>
      <w:r w:rsidRPr="00754D9F">
        <w:rPr>
          <w:sz w:val="22"/>
          <w:szCs w:val="22"/>
        </w:rPr>
        <w:t>Ocenie będą podlegać wyłącznie oferty nie podlegające odrzuceniu.</w:t>
      </w:r>
    </w:p>
    <w:p w14:paraId="73D8BF64" w14:textId="7621C26A" w:rsidR="00423A7D" w:rsidRPr="00754D9F" w:rsidRDefault="00423A7D" w:rsidP="00836EA6">
      <w:pPr>
        <w:numPr>
          <w:ilvl w:val="0"/>
          <w:numId w:val="32"/>
        </w:numPr>
        <w:spacing w:after="60"/>
        <w:ind w:left="426" w:right="57" w:hanging="426"/>
        <w:jc w:val="both"/>
        <w:rPr>
          <w:sz w:val="22"/>
          <w:szCs w:val="22"/>
        </w:rPr>
      </w:pPr>
      <w:r w:rsidRPr="00754D9F">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12E19549" w:rsidR="00086AB6" w:rsidRPr="00754D9F" w:rsidRDefault="00423A7D" w:rsidP="00836EA6">
      <w:pPr>
        <w:numPr>
          <w:ilvl w:val="0"/>
          <w:numId w:val="32"/>
        </w:numPr>
        <w:spacing w:after="60"/>
        <w:ind w:left="426" w:right="57" w:hanging="426"/>
        <w:jc w:val="both"/>
        <w:rPr>
          <w:sz w:val="22"/>
          <w:szCs w:val="22"/>
        </w:rPr>
      </w:pPr>
      <w:r w:rsidRPr="00754D9F">
        <w:rPr>
          <w:sz w:val="22"/>
          <w:szCs w:val="22"/>
        </w:rPr>
        <w:t xml:space="preserve">Zamawiający wybiera najkorzystniejszą ofertę na podstawie kryteriów oceny ofert określonych </w:t>
      </w:r>
      <w:r w:rsidR="00C82C25" w:rsidRPr="00754D9F">
        <w:rPr>
          <w:sz w:val="22"/>
          <w:szCs w:val="22"/>
        </w:rPr>
        <w:br/>
      </w:r>
      <w:r w:rsidRPr="00754D9F">
        <w:rPr>
          <w:sz w:val="22"/>
          <w:szCs w:val="22"/>
        </w:rPr>
        <w:t xml:space="preserve">w </w:t>
      </w:r>
      <w:r w:rsidR="00042FBA" w:rsidRPr="00754D9F">
        <w:rPr>
          <w:sz w:val="22"/>
          <w:szCs w:val="22"/>
        </w:rPr>
        <w:t>pkt 1</w:t>
      </w:r>
      <w:r w:rsidR="00C82C25" w:rsidRPr="00754D9F">
        <w:rPr>
          <w:sz w:val="22"/>
          <w:szCs w:val="22"/>
        </w:rPr>
        <w:t>)</w:t>
      </w:r>
      <w:r w:rsidR="00042FBA" w:rsidRPr="00754D9F">
        <w:rPr>
          <w:sz w:val="22"/>
          <w:szCs w:val="22"/>
        </w:rPr>
        <w:t xml:space="preserve"> tego ustępu. </w:t>
      </w:r>
    </w:p>
    <w:p w14:paraId="1823C7E0" w14:textId="7328D6E7" w:rsidR="00423A7D" w:rsidRPr="00754D9F" w:rsidRDefault="00423A7D" w:rsidP="00836EA6">
      <w:pPr>
        <w:numPr>
          <w:ilvl w:val="0"/>
          <w:numId w:val="32"/>
        </w:numPr>
        <w:spacing w:after="60"/>
        <w:ind w:left="426" w:right="57" w:hanging="426"/>
        <w:jc w:val="both"/>
        <w:rPr>
          <w:sz w:val="22"/>
          <w:szCs w:val="22"/>
        </w:rPr>
      </w:pPr>
      <w:r w:rsidRPr="00754D9F">
        <w:rPr>
          <w:sz w:val="22"/>
          <w:szCs w:val="22"/>
        </w:rPr>
        <w:t xml:space="preserve">Jeżeli nie można wybrać najkorzystniejszej oferty z uwagi na to, że dwie lub więcej ofert przedstawia taki sam bilans ceny i innych kryteriów oceny ofert, </w:t>
      </w:r>
      <w:r w:rsidR="00DB4497" w:rsidRPr="00754D9F">
        <w:rPr>
          <w:sz w:val="22"/>
          <w:szCs w:val="22"/>
        </w:rPr>
        <w:t>Zamawiają</w:t>
      </w:r>
      <w:r w:rsidRPr="00754D9F">
        <w:rPr>
          <w:sz w:val="22"/>
          <w:szCs w:val="22"/>
        </w:rPr>
        <w:t>cy wybiera spośród tych ofert ofertę, która otrzymała najwyższą ocenę w kryterium o najwyższej wadze.</w:t>
      </w:r>
    </w:p>
    <w:p w14:paraId="2FB7A043" w14:textId="00C95468" w:rsidR="00423A7D" w:rsidRPr="00754D9F" w:rsidRDefault="00423A7D" w:rsidP="00836EA6">
      <w:pPr>
        <w:numPr>
          <w:ilvl w:val="0"/>
          <w:numId w:val="32"/>
        </w:numPr>
        <w:spacing w:after="60"/>
        <w:ind w:left="426" w:right="57" w:hanging="426"/>
        <w:jc w:val="both"/>
        <w:rPr>
          <w:sz w:val="22"/>
          <w:szCs w:val="22"/>
        </w:rPr>
      </w:pPr>
      <w:r w:rsidRPr="00754D9F">
        <w:rPr>
          <w:sz w:val="22"/>
          <w:szCs w:val="22"/>
        </w:rPr>
        <w:t xml:space="preserve">Jeżeli oferty otrzymały taką samą ocenę w kryterium o najwyższej wadze, </w:t>
      </w:r>
      <w:r w:rsidR="00DB4497" w:rsidRPr="00754D9F">
        <w:rPr>
          <w:sz w:val="22"/>
          <w:szCs w:val="22"/>
        </w:rPr>
        <w:t>Zamawiają</w:t>
      </w:r>
      <w:r w:rsidRPr="00754D9F">
        <w:rPr>
          <w:sz w:val="22"/>
          <w:szCs w:val="22"/>
        </w:rPr>
        <w:t>cy wybiera ofertę z najniższą ceną.</w:t>
      </w:r>
    </w:p>
    <w:p w14:paraId="328BF38C" w14:textId="14BD297B" w:rsidR="00423A7D" w:rsidRPr="00754D9F" w:rsidRDefault="00423A7D" w:rsidP="00836EA6">
      <w:pPr>
        <w:numPr>
          <w:ilvl w:val="0"/>
          <w:numId w:val="32"/>
        </w:numPr>
        <w:spacing w:after="60"/>
        <w:ind w:left="426" w:right="57" w:hanging="426"/>
        <w:jc w:val="both"/>
        <w:rPr>
          <w:sz w:val="22"/>
          <w:szCs w:val="22"/>
        </w:rPr>
      </w:pPr>
      <w:r w:rsidRPr="00754D9F">
        <w:rPr>
          <w:sz w:val="22"/>
          <w:szCs w:val="22"/>
        </w:rPr>
        <w:t xml:space="preserve">Jeżeli nie można dokonać wyboru oferty w sposób, o którym mowa w </w:t>
      </w:r>
      <w:r w:rsidRPr="0097594F">
        <w:rPr>
          <w:sz w:val="22"/>
          <w:szCs w:val="22"/>
        </w:rPr>
        <w:t>pkt. 6</w:t>
      </w:r>
      <w:r w:rsidR="005C7255" w:rsidRPr="0097594F">
        <w:rPr>
          <w:sz w:val="22"/>
          <w:szCs w:val="22"/>
        </w:rPr>
        <w:t>)</w:t>
      </w:r>
      <w:r w:rsidRPr="00754D9F">
        <w:rPr>
          <w:sz w:val="22"/>
          <w:szCs w:val="22"/>
        </w:rPr>
        <w:t xml:space="preserve">, </w:t>
      </w:r>
      <w:r w:rsidR="00DB4497" w:rsidRPr="00754D9F">
        <w:rPr>
          <w:sz w:val="22"/>
          <w:szCs w:val="22"/>
        </w:rPr>
        <w:t>Zamawiają</w:t>
      </w:r>
      <w:r w:rsidRPr="00754D9F">
        <w:rPr>
          <w:sz w:val="22"/>
          <w:szCs w:val="22"/>
        </w:rPr>
        <w:t xml:space="preserve">cy wzywa wykonawców, którzy złożyli te oferty, do złożenia w terminie określonym przez </w:t>
      </w:r>
      <w:r w:rsidR="00DB4497" w:rsidRPr="00754D9F">
        <w:rPr>
          <w:sz w:val="22"/>
          <w:szCs w:val="22"/>
        </w:rPr>
        <w:t>Zamawiają</w:t>
      </w:r>
      <w:r w:rsidRPr="00754D9F">
        <w:rPr>
          <w:sz w:val="22"/>
          <w:szCs w:val="22"/>
        </w:rPr>
        <w:t>cego ofert dodatkowych zawierających nową cenę lub koszt.</w:t>
      </w:r>
    </w:p>
    <w:p w14:paraId="3E0B0718" w14:textId="77777777" w:rsidR="00423A7D" w:rsidRPr="00754D9F" w:rsidRDefault="00423A7D" w:rsidP="00836EA6">
      <w:pPr>
        <w:numPr>
          <w:ilvl w:val="0"/>
          <w:numId w:val="32"/>
        </w:numPr>
        <w:spacing w:after="60"/>
        <w:ind w:left="426" w:right="57" w:hanging="426"/>
        <w:jc w:val="both"/>
        <w:rPr>
          <w:sz w:val="22"/>
          <w:szCs w:val="22"/>
        </w:rPr>
      </w:pPr>
      <w:r w:rsidRPr="00754D9F">
        <w:rPr>
          <w:sz w:val="22"/>
          <w:szCs w:val="22"/>
        </w:rPr>
        <w:t>Wykonawcy, składając oferty dodatkowe, nie mogą oferować cen lub kosztów wyższych niż zaoferowane w uprzednio złożonych przez nich ofertach.</w:t>
      </w:r>
    </w:p>
    <w:p w14:paraId="481BF743" w14:textId="298C1A52" w:rsidR="00423A7D" w:rsidRPr="00754D9F" w:rsidRDefault="000D778E" w:rsidP="00836EA6">
      <w:pPr>
        <w:pStyle w:val="Akapitzlist"/>
        <w:numPr>
          <w:ilvl w:val="0"/>
          <w:numId w:val="32"/>
        </w:numPr>
        <w:spacing w:after="60"/>
        <w:ind w:left="426" w:right="57" w:hanging="426"/>
        <w:jc w:val="both"/>
        <w:rPr>
          <w:sz w:val="22"/>
          <w:szCs w:val="22"/>
        </w:rPr>
      </w:pPr>
      <w:r w:rsidRPr="00754D9F">
        <w:rPr>
          <w:sz w:val="22"/>
          <w:szCs w:val="22"/>
        </w:rPr>
        <w:t>Zamawiający</w:t>
      </w:r>
      <w:r w:rsidR="00423A7D" w:rsidRPr="00754D9F">
        <w:rPr>
          <w:sz w:val="22"/>
          <w:szCs w:val="22"/>
        </w:rPr>
        <w:t xml:space="preserve"> wybiera najkorzystniejszą </w:t>
      </w:r>
      <w:r w:rsidRPr="00754D9F">
        <w:rPr>
          <w:sz w:val="22"/>
          <w:szCs w:val="22"/>
        </w:rPr>
        <w:t>ofertę</w:t>
      </w:r>
      <w:r w:rsidR="00423A7D" w:rsidRPr="00754D9F">
        <w:rPr>
          <w:sz w:val="22"/>
          <w:szCs w:val="22"/>
        </w:rPr>
        <w:t xml:space="preserve">̨ w terminie </w:t>
      </w:r>
      <w:r w:rsidRPr="00754D9F">
        <w:rPr>
          <w:sz w:val="22"/>
          <w:szCs w:val="22"/>
        </w:rPr>
        <w:t>związania</w:t>
      </w:r>
      <w:r w:rsidR="00423A7D" w:rsidRPr="00754D9F">
        <w:rPr>
          <w:sz w:val="22"/>
          <w:szCs w:val="22"/>
        </w:rPr>
        <w:t xml:space="preserve"> ofertą </w:t>
      </w:r>
      <w:r w:rsidRPr="00754D9F">
        <w:rPr>
          <w:sz w:val="22"/>
          <w:szCs w:val="22"/>
        </w:rPr>
        <w:t>określonym</w:t>
      </w:r>
      <w:r w:rsidR="00423A7D" w:rsidRPr="00754D9F">
        <w:rPr>
          <w:sz w:val="22"/>
          <w:szCs w:val="22"/>
        </w:rPr>
        <w:t xml:space="preserve"> w SWZ.</w:t>
      </w:r>
    </w:p>
    <w:p w14:paraId="73E9B37B" w14:textId="06CD5C14" w:rsidR="00086AB6" w:rsidRPr="00754D9F" w:rsidRDefault="000D778E" w:rsidP="00836EA6">
      <w:pPr>
        <w:numPr>
          <w:ilvl w:val="0"/>
          <w:numId w:val="32"/>
        </w:numPr>
        <w:spacing w:after="60"/>
        <w:ind w:left="426" w:right="57" w:hanging="426"/>
        <w:jc w:val="both"/>
        <w:rPr>
          <w:sz w:val="22"/>
          <w:szCs w:val="22"/>
        </w:rPr>
      </w:pPr>
      <w:r w:rsidRPr="00754D9F">
        <w:rPr>
          <w:sz w:val="22"/>
          <w:szCs w:val="22"/>
        </w:rPr>
        <w:t>Jeżeli</w:t>
      </w:r>
      <w:r w:rsidR="00086AB6" w:rsidRPr="00754D9F">
        <w:rPr>
          <w:sz w:val="22"/>
          <w:szCs w:val="22"/>
        </w:rPr>
        <w:t xml:space="preserve"> termin </w:t>
      </w:r>
      <w:r w:rsidRPr="00754D9F">
        <w:rPr>
          <w:sz w:val="22"/>
          <w:szCs w:val="22"/>
        </w:rPr>
        <w:t>związania</w:t>
      </w:r>
      <w:r w:rsidR="00086AB6" w:rsidRPr="00754D9F">
        <w:rPr>
          <w:sz w:val="22"/>
          <w:szCs w:val="22"/>
        </w:rPr>
        <w:t xml:space="preserve"> ofertą upłynie przed wyborem najkorzystniejszej oferty, </w:t>
      </w:r>
      <w:r w:rsidRPr="00754D9F">
        <w:rPr>
          <w:sz w:val="22"/>
          <w:szCs w:val="22"/>
        </w:rPr>
        <w:t>Zamawiający</w:t>
      </w:r>
      <w:r w:rsidR="00086AB6" w:rsidRPr="00754D9F">
        <w:rPr>
          <w:sz w:val="22"/>
          <w:szCs w:val="22"/>
        </w:rPr>
        <w:t xml:space="preserve"> wezwie </w:t>
      </w:r>
      <w:r w:rsidRPr="00754D9F">
        <w:rPr>
          <w:sz w:val="22"/>
          <w:szCs w:val="22"/>
        </w:rPr>
        <w:t>Wykonawcę</w:t>
      </w:r>
      <w:r w:rsidR="00086AB6" w:rsidRPr="00754D9F">
        <w:rPr>
          <w:sz w:val="22"/>
          <w:szCs w:val="22"/>
        </w:rPr>
        <w:t xml:space="preserve">̨, </w:t>
      </w:r>
      <w:r w:rsidRPr="00754D9F">
        <w:rPr>
          <w:sz w:val="22"/>
          <w:szCs w:val="22"/>
        </w:rPr>
        <w:t>którego</w:t>
      </w:r>
      <w:r w:rsidR="00086AB6" w:rsidRPr="00754D9F">
        <w:rPr>
          <w:sz w:val="22"/>
          <w:szCs w:val="22"/>
        </w:rPr>
        <w:t xml:space="preserve"> oferta otrzymała </w:t>
      </w:r>
      <w:r w:rsidRPr="00754D9F">
        <w:rPr>
          <w:sz w:val="22"/>
          <w:szCs w:val="22"/>
        </w:rPr>
        <w:t>najwyższą</w:t>
      </w:r>
      <w:r w:rsidR="00086AB6" w:rsidRPr="00754D9F">
        <w:rPr>
          <w:sz w:val="22"/>
          <w:szCs w:val="22"/>
        </w:rPr>
        <w:t xml:space="preserve">̨ </w:t>
      </w:r>
      <w:r w:rsidRPr="00754D9F">
        <w:rPr>
          <w:sz w:val="22"/>
          <w:szCs w:val="22"/>
        </w:rPr>
        <w:t>ocenę</w:t>
      </w:r>
      <w:r w:rsidR="00086AB6" w:rsidRPr="00754D9F">
        <w:rPr>
          <w:sz w:val="22"/>
          <w:szCs w:val="22"/>
        </w:rPr>
        <w:t xml:space="preserve">̨, do </w:t>
      </w:r>
      <w:r w:rsidRPr="00754D9F">
        <w:rPr>
          <w:sz w:val="22"/>
          <w:szCs w:val="22"/>
        </w:rPr>
        <w:t>wyrażenia</w:t>
      </w:r>
      <w:r w:rsidR="00086AB6" w:rsidRPr="00754D9F">
        <w:rPr>
          <w:sz w:val="22"/>
          <w:szCs w:val="22"/>
        </w:rPr>
        <w:t xml:space="preserve">, w wyznaczonym przez </w:t>
      </w:r>
      <w:r w:rsidRPr="00754D9F">
        <w:rPr>
          <w:sz w:val="22"/>
          <w:szCs w:val="22"/>
        </w:rPr>
        <w:t>Zamawiającego</w:t>
      </w:r>
      <w:r w:rsidR="00086AB6" w:rsidRPr="00754D9F">
        <w:rPr>
          <w:sz w:val="22"/>
          <w:szCs w:val="22"/>
        </w:rPr>
        <w:t xml:space="preserve"> terminie, pisemnej zgody na </w:t>
      </w:r>
      <w:r w:rsidRPr="00754D9F">
        <w:rPr>
          <w:sz w:val="22"/>
          <w:szCs w:val="22"/>
        </w:rPr>
        <w:t>wybór</w:t>
      </w:r>
      <w:r w:rsidR="00086AB6" w:rsidRPr="00754D9F">
        <w:rPr>
          <w:sz w:val="22"/>
          <w:szCs w:val="22"/>
        </w:rPr>
        <w:t xml:space="preserve"> jego oferty.</w:t>
      </w:r>
    </w:p>
    <w:p w14:paraId="67977655" w14:textId="2E2453BD" w:rsidR="00086AB6" w:rsidRPr="00754D9F" w:rsidRDefault="00086AB6" w:rsidP="00836EA6">
      <w:pPr>
        <w:numPr>
          <w:ilvl w:val="0"/>
          <w:numId w:val="32"/>
        </w:numPr>
        <w:spacing w:after="60"/>
        <w:ind w:left="425" w:right="57" w:hanging="425"/>
        <w:jc w:val="both"/>
        <w:rPr>
          <w:sz w:val="22"/>
          <w:szCs w:val="22"/>
        </w:rPr>
      </w:pPr>
      <w:r w:rsidRPr="00754D9F">
        <w:rPr>
          <w:sz w:val="22"/>
          <w:szCs w:val="22"/>
        </w:rPr>
        <w:t xml:space="preserve">W przypadku braku zgody, o </w:t>
      </w:r>
      <w:r w:rsidR="000D778E" w:rsidRPr="00754D9F">
        <w:rPr>
          <w:sz w:val="22"/>
          <w:szCs w:val="22"/>
        </w:rPr>
        <w:t>której</w:t>
      </w:r>
      <w:r w:rsidRPr="00754D9F">
        <w:rPr>
          <w:sz w:val="22"/>
          <w:szCs w:val="22"/>
        </w:rPr>
        <w:t xml:space="preserve"> mowa w </w:t>
      </w:r>
      <w:r w:rsidR="002B66AF" w:rsidRPr="0097594F">
        <w:rPr>
          <w:sz w:val="22"/>
          <w:szCs w:val="22"/>
        </w:rPr>
        <w:t>pkt</w:t>
      </w:r>
      <w:r w:rsidRPr="0097594F">
        <w:rPr>
          <w:sz w:val="22"/>
          <w:szCs w:val="22"/>
        </w:rPr>
        <w:t xml:space="preserve">. </w:t>
      </w:r>
      <w:r w:rsidR="002B66AF" w:rsidRPr="0097594F">
        <w:rPr>
          <w:sz w:val="22"/>
          <w:szCs w:val="22"/>
        </w:rPr>
        <w:t>10)</w:t>
      </w:r>
      <w:r w:rsidRPr="0097594F">
        <w:rPr>
          <w:sz w:val="22"/>
          <w:szCs w:val="22"/>
        </w:rPr>
        <w:t>,</w:t>
      </w:r>
      <w:r w:rsidRPr="00754D9F">
        <w:rPr>
          <w:sz w:val="22"/>
          <w:szCs w:val="22"/>
        </w:rPr>
        <w:t xml:space="preserve"> oferta podlega odrzuceniu, a </w:t>
      </w:r>
      <w:r w:rsidR="000D778E" w:rsidRPr="00754D9F">
        <w:rPr>
          <w:sz w:val="22"/>
          <w:szCs w:val="22"/>
        </w:rPr>
        <w:t>Zamawiający</w:t>
      </w:r>
      <w:r w:rsidRPr="00754D9F">
        <w:rPr>
          <w:sz w:val="22"/>
          <w:szCs w:val="22"/>
        </w:rPr>
        <w:t xml:space="preserve"> zwraca </w:t>
      </w:r>
      <w:r w:rsidR="000D778E" w:rsidRPr="00754D9F">
        <w:rPr>
          <w:sz w:val="22"/>
          <w:szCs w:val="22"/>
        </w:rPr>
        <w:t>się</w:t>
      </w:r>
      <w:r w:rsidRPr="00754D9F">
        <w:rPr>
          <w:sz w:val="22"/>
          <w:szCs w:val="22"/>
        </w:rPr>
        <w:t xml:space="preserve">̨ o </w:t>
      </w:r>
      <w:r w:rsidR="000D778E" w:rsidRPr="00754D9F">
        <w:rPr>
          <w:sz w:val="22"/>
          <w:szCs w:val="22"/>
        </w:rPr>
        <w:t>wyrażenie</w:t>
      </w:r>
      <w:r w:rsidRPr="00754D9F">
        <w:rPr>
          <w:sz w:val="22"/>
          <w:szCs w:val="22"/>
        </w:rPr>
        <w:t xml:space="preserve"> takiej zgody do kolejnego Wykonawcy, </w:t>
      </w:r>
      <w:r w:rsidR="000D778E" w:rsidRPr="00754D9F">
        <w:rPr>
          <w:sz w:val="22"/>
          <w:szCs w:val="22"/>
        </w:rPr>
        <w:t>którego</w:t>
      </w:r>
      <w:r w:rsidRPr="00754D9F">
        <w:rPr>
          <w:sz w:val="22"/>
          <w:szCs w:val="22"/>
        </w:rPr>
        <w:t xml:space="preserve"> oferta została </w:t>
      </w:r>
      <w:r w:rsidR="000D778E" w:rsidRPr="00754D9F">
        <w:rPr>
          <w:sz w:val="22"/>
          <w:szCs w:val="22"/>
        </w:rPr>
        <w:t>najwyżej</w:t>
      </w:r>
      <w:r w:rsidRPr="00754D9F">
        <w:rPr>
          <w:sz w:val="22"/>
          <w:szCs w:val="22"/>
        </w:rPr>
        <w:t xml:space="preserve"> oceniona, chyba </w:t>
      </w:r>
      <w:r w:rsidR="000D778E" w:rsidRPr="00754D9F">
        <w:rPr>
          <w:sz w:val="22"/>
          <w:szCs w:val="22"/>
        </w:rPr>
        <w:t>że</w:t>
      </w:r>
      <w:r w:rsidRPr="00754D9F">
        <w:rPr>
          <w:sz w:val="22"/>
          <w:szCs w:val="22"/>
        </w:rPr>
        <w:t xml:space="preserve"> </w:t>
      </w:r>
      <w:r w:rsidR="000D778E" w:rsidRPr="00754D9F">
        <w:rPr>
          <w:sz w:val="22"/>
          <w:szCs w:val="22"/>
        </w:rPr>
        <w:t>zachodzą</w:t>
      </w:r>
      <w:r w:rsidRPr="00754D9F">
        <w:rPr>
          <w:sz w:val="22"/>
          <w:szCs w:val="22"/>
        </w:rPr>
        <w:t xml:space="preserve">̨ przesłanki do </w:t>
      </w:r>
      <w:r w:rsidR="000D778E" w:rsidRPr="00754D9F">
        <w:rPr>
          <w:sz w:val="22"/>
          <w:szCs w:val="22"/>
        </w:rPr>
        <w:t>unieważnienia</w:t>
      </w:r>
      <w:r w:rsidRPr="00754D9F">
        <w:rPr>
          <w:sz w:val="22"/>
          <w:szCs w:val="22"/>
        </w:rPr>
        <w:t xml:space="preserve"> </w:t>
      </w:r>
      <w:r w:rsidR="000D778E" w:rsidRPr="00754D9F">
        <w:rPr>
          <w:sz w:val="22"/>
          <w:szCs w:val="22"/>
        </w:rPr>
        <w:t>postępowania</w:t>
      </w:r>
      <w:r w:rsidRPr="00754D9F">
        <w:rPr>
          <w:sz w:val="22"/>
          <w:szCs w:val="22"/>
        </w:rPr>
        <w:t>.</w:t>
      </w:r>
    </w:p>
    <w:p w14:paraId="445B3E84" w14:textId="77777777" w:rsidR="00086AB6" w:rsidRPr="00FA62A8" w:rsidRDefault="00086AB6" w:rsidP="00B454F6">
      <w:pPr>
        <w:ind w:right="-108"/>
        <w:jc w:val="both"/>
        <w:rPr>
          <w:rFonts w:eastAsiaTheme="majorEastAsia"/>
          <w:i/>
          <w:sz w:val="16"/>
          <w:szCs w:val="16"/>
          <w:lang w:eastAsia="en-US"/>
        </w:rPr>
      </w:pPr>
    </w:p>
    <w:p w14:paraId="7B7A14D5" w14:textId="77777777" w:rsidR="009615B1" w:rsidRPr="00754D9F" w:rsidRDefault="00F03965" w:rsidP="00836EA6">
      <w:pPr>
        <w:numPr>
          <w:ilvl w:val="0"/>
          <w:numId w:val="19"/>
        </w:numPr>
        <w:shd w:val="clear" w:color="auto" w:fill="FDE9D9" w:themeFill="accent6" w:themeFillTint="33"/>
        <w:spacing w:after="200" w:line="252" w:lineRule="auto"/>
        <w:contextualSpacing/>
        <w:jc w:val="both"/>
        <w:rPr>
          <w:b/>
          <w:sz w:val="22"/>
          <w:szCs w:val="22"/>
          <w:lang w:eastAsia="en-US"/>
        </w:rPr>
      </w:pPr>
      <w:r w:rsidRPr="00754D9F">
        <w:rPr>
          <w:b/>
          <w:sz w:val="22"/>
          <w:szCs w:val="22"/>
          <w:lang w:eastAsia="en-US"/>
        </w:rPr>
        <w:t>P</w:t>
      </w:r>
      <w:r w:rsidR="009615B1" w:rsidRPr="00754D9F">
        <w:rPr>
          <w:b/>
          <w:sz w:val="22"/>
          <w:szCs w:val="22"/>
          <w:lang w:eastAsia="en-US"/>
        </w:rPr>
        <w:t>rojektowane postanowienia umowy w sprawie zamówienia publicznego, które zostaną wprowadzone do umowy w sprawie zamówienia publicznego</w:t>
      </w:r>
    </w:p>
    <w:p w14:paraId="2624EB2B" w14:textId="0EF4F9B3" w:rsidR="00067B80" w:rsidRPr="00754D9F" w:rsidRDefault="009C7BF7" w:rsidP="00660A68">
      <w:pPr>
        <w:ind w:right="-108"/>
        <w:jc w:val="both"/>
        <w:rPr>
          <w:b/>
          <w:sz w:val="22"/>
          <w:szCs w:val="22"/>
        </w:rPr>
      </w:pPr>
      <w:r w:rsidRPr="00FA62A8">
        <w:rPr>
          <w:sz w:val="16"/>
          <w:szCs w:val="16"/>
        </w:rPr>
        <w:br/>
      </w:r>
      <w:bookmarkStart w:id="9" w:name="_Hlk62132603"/>
      <w:r w:rsidR="00545239" w:rsidRPr="00754D9F">
        <w:rPr>
          <w:sz w:val="22"/>
          <w:szCs w:val="22"/>
        </w:rPr>
        <w:t xml:space="preserve">Projektowane postanowienia umowy </w:t>
      </w:r>
      <w:bookmarkEnd w:id="9"/>
      <w:r w:rsidR="00086AB6" w:rsidRPr="00754D9F">
        <w:rPr>
          <w:sz w:val="22"/>
          <w:szCs w:val="22"/>
        </w:rPr>
        <w:t xml:space="preserve">zostały zawarte we wzorze umowy </w:t>
      </w:r>
      <w:r w:rsidR="00545239" w:rsidRPr="00754D9F">
        <w:rPr>
          <w:sz w:val="22"/>
          <w:szCs w:val="22"/>
        </w:rPr>
        <w:t>stanowi</w:t>
      </w:r>
      <w:r w:rsidR="00086AB6" w:rsidRPr="00754D9F">
        <w:rPr>
          <w:sz w:val="22"/>
          <w:szCs w:val="22"/>
        </w:rPr>
        <w:t>ącym</w:t>
      </w:r>
      <w:r w:rsidR="00545239" w:rsidRPr="00754D9F">
        <w:rPr>
          <w:sz w:val="22"/>
          <w:szCs w:val="22"/>
        </w:rPr>
        <w:t xml:space="preserve"> </w:t>
      </w:r>
      <w:r w:rsidR="00545239" w:rsidRPr="0097594F">
        <w:rPr>
          <w:sz w:val="22"/>
          <w:szCs w:val="22"/>
        </w:rPr>
        <w:t>załącznik</w:t>
      </w:r>
      <w:r w:rsidR="00660A68" w:rsidRPr="0097594F">
        <w:rPr>
          <w:sz w:val="22"/>
          <w:szCs w:val="22"/>
        </w:rPr>
        <w:t xml:space="preserve"> nr </w:t>
      </w:r>
      <w:r w:rsidR="00635728">
        <w:rPr>
          <w:sz w:val="22"/>
          <w:szCs w:val="22"/>
        </w:rPr>
        <w:t>6</w:t>
      </w:r>
      <w:r w:rsidR="00545239" w:rsidRPr="0097594F">
        <w:rPr>
          <w:sz w:val="22"/>
          <w:szCs w:val="22"/>
        </w:rPr>
        <w:t xml:space="preserve"> do S</w:t>
      </w:r>
      <w:r w:rsidR="00660A68" w:rsidRPr="0097594F">
        <w:rPr>
          <w:sz w:val="22"/>
          <w:szCs w:val="22"/>
        </w:rPr>
        <w:t xml:space="preserve">WZ. </w:t>
      </w:r>
      <w:r w:rsidR="00067B80" w:rsidRPr="00754D9F">
        <w:rPr>
          <w:b/>
          <w:sz w:val="22"/>
          <w:szCs w:val="22"/>
        </w:rPr>
        <w:t>Złożenie oferty jest j</w:t>
      </w:r>
      <w:r w:rsidR="000521B3" w:rsidRPr="00754D9F">
        <w:rPr>
          <w:b/>
          <w:sz w:val="22"/>
          <w:szCs w:val="22"/>
        </w:rPr>
        <w:t>ednoznaczne z akceptacją przez w</w:t>
      </w:r>
      <w:r w:rsidR="00067B80" w:rsidRPr="00754D9F">
        <w:rPr>
          <w:b/>
          <w:sz w:val="22"/>
          <w:szCs w:val="22"/>
        </w:rPr>
        <w:t xml:space="preserve">ykonawcę </w:t>
      </w:r>
      <w:r w:rsidR="00F03965" w:rsidRPr="00754D9F">
        <w:rPr>
          <w:b/>
          <w:sz w:val="22"/>
          <w:szCs w:val="22"/>
        </w:rPr>
        <w:t>projektowanych postanowień umowy.</w:t>
      </w:r>
    </w:p>
    <w:p w14:paraId="715EA224" w14:textId="77777777" w:rsidR="00660A68" w:rsidRPr="00FA62A8" w:rsidRDefault="00660A68" w:rsidP="00660A68">
      <w:pPr>
        <w:ind w:right="-108"/>
        <w:jc w:val="both"/>
        <w:rPr>
          <w:sz w:val="12"/>
          <w:szCs w:val="12"/>
        </w:rPr>
      </w:pPr>
    </w:p>
    <w:p w14:paraId="567F30E5" w14:textId="77777777" w:rsidR="00660A68" w:rsidRPr="0097594F" w:rsidRDefault="00660A68" w:rsidP="00836EA6">
      <w:pPr>
        <w:numPr>
          <w:ilvl w:val="0"/>
          <w:numId w:val="19"/>
        </w:numPr>
        <w:shd w:val="clear" w:color="auto" w:fill="FDE9D9" w:themeFill="accent6" w:themeFillTint="33"/>
        <w:spacing w:after="200" w:line="252" w:lineRule="auto"/>
        <w:contextualSpacing/>
        <w:jc w:val="both"/>
        <w:rPr>
          <w:b/>
          <w:sz w:val="22"/>
          <w:szCs w:val="22"/>
          <w:lang w:eastAsia="en-US"/>
        </w:rPr>
      </w:pPr>
      <w:r w:rsidRPr="0097594F">
        <w:rPr>
          <w:b/>
          <w:sz w:val="22"/>
          <w:szCs w:val="22"/>
          <w:lang w:eastAsia="en-US"/>
        </w:rPr>
        <w:t>Zabezpieczenie na</w:t>
      </w:r>
      <w:r w:rsidR="007D7898" w:rsidRPr="0097594F">
        <w:rPr>
          <w:b/>
          <w:sz w:val="22"/>
          <w:szCs w:val="22"/>
          <w:lang w:eastAsia="en-US"/>
        </w:rPr>
        <w:t xml:space="preserve">leżytego wykonania umowy </w:t>
      </w:r>
    </w:p>
    <w:p w14:paraId="688397BB" w14:textId="77777777" w:rsidR="004F5DFF" w:rsidRPr="0097594F" w:rsidRDefault="004F5DFF" w:rsidP="004F5DFF">
      <w:pPr>
        <w:ind w:left="360" w:right="-108"/>
        <w:jc w:val="both"/>
        <w:rPr>
          <w:iCs/>
          <w:sz w:val="12"/>
          <w:szCs w:val="12"/>
        </w:rPr>
      </w:pPr>
    </w:p>
    <w:p w14:paraId="3C097800" w14:textId="1282A816" w:rsidR="00F61EB9" w:rsidRPr="00754D9F" w:rsidRDefault="00EA3D61" w:rsidP="00F61EB9">
      <w:pPr>
        <w:ind w:left="360" w:right="-108"/>
        <w:jc w:val="both"/>
        <w:rPr>
          <w:sz w:val="22"/>
          <w:szCs w:val="22"/>
        </w:rPr>
      </w:pPr>
      <w:r>
        <w:rPr>
          <w:sz w:val="22"/>
          <w:szCs w:val="22"/>
        </w:rPr>
        <w:t xml:space="preserve">Zamawiający nie wymaga wniesienia zabezpieczenia należytego wykonania umowy. </w:t>
      </w:r>
    </w:p>
    <w:p w14:paraId="524D5B6F" w14:textId="77777777" w:rsidR="009615B1" w:rsidRPr="00754D9F" w:rsidRDefault="002C37E6" w:rsidP="00836EA6">
      <w:pPr>
        <w:numPr>
          <w:ilvl w:val="0"/>
          <w:numId w:val="19"/>
        </w:numPr>
        <w:shd w:val="clear" w:color="auto" w:fill="FDE9D9" w:themeFill="accent6" w:themeFillTint="33"/>
        <w:spacing w:after="200" w:line="252" w:lineRule="auto"/>
        <w:contextualSpacing/>
        <w:jc w:val="both"/>
        <w:rPr>
          <w:b/>
          <w:sz w:val="22"/>
          <w:szCs w:val="22"/>
          <w:lang w:eastAsia="en-US"/>
        </w:rPr>
      </w:pPr>
      <w:r w:rsidRPr="00754D9F">
        <w:rPr>
          <w:b/>
          <w:sz w:val="22"/>
          <w:szCs w:val="22"/>
          <w:shd w:val="clear" w:color="auto" w:fill="FDE9D9" w:themeFill="accent6" w:themeFillTint="33"/>
          <w:lang w:eastAsia="en-US"/>
        </w:rPr>
        <w:t>I</w:t>
      </w:r>
      <w:r w:rsidR="009615B1" w:rsidRPr="00754D9F">
        <w:rPr>
          <w:b/>
          <w:sz w:val="22"/>
          <w:szCs w:val="22"/>
          <w:shd w:val="clear" w:color="auto" w:fill="FDE9D9" w:themeFill="accent6" w:themeFillTint="33"/>
          <w:lang w:eastAsia="en-US"/>
        </w:rPr>
        <w:t>nformacje o formalnościach, jakie muszą zostać dopełnione po wyborze oferty w celu zawarcia umowy w sprawie</w:t>
      </w:r>
      <w:r w:rsidR="009615B1" w:rsidRPr="00754D9F">
        <w:rPr>
          <w:b/>
          <w:sz w:val="22"/>
          <w:szCs w:val="22"/>
          <w:lang w:eastAsia="en-US"/>
        </w:rPr>
        <w:t xml:space="preserve"> zamówienia publicznego</w:t>
      </w:r>
    </w:p>
    <w:p w14:paraId="7CB99D71" w14:textId="77777777" w:rsidR="00B04980" w:rsidRPr="00754D9F" w:rsidRDefault="00B04980" w:rsidP="0097594F">
      <w:pPr>
        <w:spacing w:after="60"/>
        <w:ind w:left="360" w:right="-108"/>
        <w:jc w:val="both"/>
        <w:rPr>
          <w:sz w:val="12"/>
          <w:szCs w:val="12"/>
        </w:rPr>
      </w:pPr>
    </w:p>
    <w:p w14:paraId="77D9FC5F" w14:textId="0B3CA3D3" w:rsidR="00086AB6" w:rsidRPr="00754D9F" w:rsidRDefault="000D778E" w:rsidP="00836EA6">
      <w:pPr>
        <w:numPr>
          <w:ilvl w:val="0"/>
          <w:numId w:val="12"/>
        </w:numPr>
        <w:tabs>
          <w:tab w:val="left" w:pos="426"/>
        </w:tabs>
        <w:kinsoku w:val="0"/>
        <w:overflowPunct w:val="0"/>
        <w:autoSpaceDE w:val="0"/>
        <w:autoSpaceDN w:val="0"/>
        <w:adjustRightInd w:val="0"/>
        <w:spacing w:after="60"/>
        <w:jc w:val="both"/>
        <w:rPr>
          <w:sz w:val="22"/>
          <w:szCs w:val="22"/>
        </w:rPr>
      </w:pPr>
      <w:r w:rsidRPr="00754D9F">
        <w:rPr>
          <w:sz w:val="22"/>
          <w:szCs w:val="22"/>
        </w:rPr>
        <w:t>Zamawiający</w:t>
      </w:r>
      <w:r w:rsidR="00086AB6" w:rsidRPr="00754D9F">
        <w:rPr>
          <w:spacing w:val="6"/>
          <w:sz w:val="22"/>
          <w:szCs w:val="22"/>
        </w:rPr>
        <w:t xml:space="preserve"> </w:t>
      </w:r>
      <w:r w:rsidR="00086AB6" w:rsidRPr="00754D9F">
        <w:rPr>
          <w:sz w:val="22"/>
          <w:szCs w:val="22"/>
        </w:rPr>
        <w:t>zawiera</w:t>
      </w:r>
      <w:r w:rsidR="00086AB6" w:rsidRPr="00754D9F">
        <w:rPr>
          <w:spacing w:val="6"/>
          <w:sz w:val="22"/>
          <w:szCs w:val="22"/>
        </w:rPr>
        <w:t xml:space="preserve"> </w:t>
      </w:r>
      <w:r w:rsidRPr="00754D9F">
        <w:rPr>
          <w:sz w:val="22"/>
          <w:szCs w:val="22"/>
        </w:rPr>
        <w:t>umowę</w:t>
      </w:r>
      <w:r w:rsidR="00086AB6" w:rsidRPr="00754D9F">
        <w:rPr>
          <w:sz w:val="22"/>
          <w:szCs w:val="22"/>
        </w:rPr>
        <w:t>̨</w:t>
      </w:r>
      <w:r w:rsidR="00086AB6" w:rsidRPr="00754D9F">
        <w:rPr>
          <w:spacing w:val="12"/>
          <w:sz w:val="22"/>
          <w:szCs w:val="22"/>
        </w:rPr>
        <w:t xml:space="preserve"> </w:t>
      </w:r>
      <w:r w:rsidR="00086AB6" w:rsidRPr="00754D9F">
        <w:rPr>
          <w:sz w:val="22"/>
          <w:szCs w:val="22"/>
        </w:rPr>
        <w:t>w</w:t>
      </w:r>
      <w:r w:rsidR="00086AB6" w:rsidRPr="00754D9F">
        <w:rPr>
          <w:spacing w:val="5"/>
          <w:sz w:val="22"/>
          <w:szCs w:val="22"/>
        </w:rPr>
        <w:t xml:space="preserve"> </w:t>
      </w:r>
      <w:r w:rsidR="00086AB6" w:rsidRPr="00754D9F">
        <w:rPr>
          <w:sz w:val="22"/>
          <w:szCs w:val="22"/>
        </w:rPr>
        <w:t>sprawie</w:t>
      </w:r>
      <w:r w:rsidR="00086AB6" w:rsidRPr="00754D9F">
        <w:rPr>
          <w:spacing w:val="6"/>
          <w:sz w:val="22"/>
          <w:szCs w:val="22"/>
        </w:rPr>
        <w:t xml:space="preserve"> </w:t>
      </w:r>
      <w:r w:rsidRPr="00754D9F">
        <w:rPr>
          <w:sz w:val="22"/>
          <w:szCs w:val="22"/>
        </w:rPr>
        <w:t>zamówienia</w:t>
      </w:r>
      <w:r w:rsidR="00086AB6" w:rsidRPr="00754D9F">
        <w:rPr>
          <w:spacing w:val="8"/>
          <w:sz w:val="22"/>
          <w:szCs w:val="22"/>
        </w:rPr>
        <w:t xml:space="preserve"> </w:t>
      </w:r>
      <w:r w:rsidR="00086AB6" w:rsidRPr="00754D9F">
        <w:rPr>
          <w:sz w:val="22"/>
          <w:szCs w:val="22"/>
        </w:rPr>
        <w:t>publicznego,</w:t>
      </w:r>
      <w:r w:rsidR="00086AB6" w:rsidRPr="00754D9F">
        <w:rPr>
          <w:spacing w:val="7"/>
          <w:sz w:val="22"/>
          <w:szCs w:val="22"/>
        </w:rPr>
        <w:t xml:space="preserve"> </w:t>
      </w:r>
      <w:r w:rsidR="00086AB6" w:rsidRPr="00754D9F">
        <w:rPr>
          <w:sz w:val="22"/>
          <w:szCs w:val="22"/>
        </w:rPr>
        <w:t>z</w:t>
      </w:r>
      <w:r w:rsidR="00086AB6" w:rsidRPr="00754D9F">
        <w:rPr>
          <w:spacing w:val="8"/>
          <w:sz w:val="22"/>
          <w:szCs w:val="22"/>
        </w:rPr>
        <w:t xml:space="preserve"> </w:t>
      </w:r>
      <w:r w:rsidRPr="00754D9F">
        <w:rPr>
          <w:sz w:val="22"/>
          <w:szCs w:val="22"/>
        </w:rPr>
        <w:t>uwzględnieniem</w:t>
      </w:r>
      <w:r w:rsidR="00086AB6" w:rsidRPr="00754D9F">
        <w:rPr>
          <w:spacing w:val="-3"/>
          <w:sz w:val="22"/>
          <w:szCs w:val="22"/>
        </w:rPr>
        <w:t xml:space="preserve"> </w:t>
      </w:r>
      <w:r w:rsidR="00086AB6" w:rsidRPr="00754D9F">
        <w:rPr>
          <w:sz w:val="22"/>
          <w:szCs w:val="22"/>
        </w:rPr>
        <w:t>art.</w:t>
      </w:r>
      <w:r w:rsidR="00086AB6" w:rsidRPr="00754D9F">
        <w:rPr>
          <w:spacing w:val="-2"/>
          <w:sz w:val="22"/>
          <w:szCs w:val="22"/>
        </w:rPr>
        <w:t xml:space="preserve"> </w:t>
      </w:r>
      <w:r w:rsidR="00086AB6" w:rsidRPr="00754D9F">
        <w:rPr>
          <w:sz w:val="22"/>
          <w:szCs w:val="22"/>
        </w:rPr>
        <w:t>577</w:t>
      </w:r>
      <w:r w:rsidR="00086AB6" w:rsidRPr="00754D9F">
        <w:rPr>
          <w:spacing w:val="-4"/>
          <w:sz w:val="22"/>
          <w:szCs w:val="22"/>
        </w:rPr>
        <w:t xml:space="preserve"> </w:t>
      </w:r>
      <w:proofErr w:type="spellStart"/>
      <w:r w:rsidR="00086AB6" w:rsidRPr="00754D9F">
        <w:rPr>
          <w:spacing w:val="-4"/>
          <w:sz w:val="22"/>
          <w:szCs w:val="22"/>
        </w:rPr>
        <w:t>P</w:t>
      </w:r>
      <w:r w:rsidR="00086AB6" w:rsidRPr="00754D9F">
        <w:rPr>
          <w:sz w:val="22"/>
          <w:szCs w:val="22"/>
        </w:rPr>
        <w:t>zp</w:t>
      </w:r>
      <w:proofErr w:type="spellEnd"/>
      <w:r w:rsidR="00086AB6" w:rsidRPr="00754D9F">
        <w:rPr>
          <w:sz w:val="22"/>
          <w:szCs w:val="22"/>
        </w:rPr>
        <w:t>,</w:t>
      </w:r>
      <w:r w:rsidR="005C39FD" w:rsidRPr="00754D9F">
        <w:rPr>
          <w:spacing w:val="-1"/>
          <w:sz w:val="22"/>
          <w:szCs w:val="22"/>
        </w:rPr>
        <w:t xml:space="preserve"> </w:t>
      </w:r>
      <w:r w:rsidR="00086AB6" w:rsidRPr="00754D9F">
        <w:rPr>
          <w:sz w:val="22"/>
          <w:szCs w:val="22"/>
        </w:rPr>
        <w:t>w</w:t>
      </w:r>
      <w:r w:rsidR="00086AB6" w:rsidRPr="00754D9F">
        <w:rPr>
          <w:spacing w:val="-4"/>
          <w:sz w:val="22"/>
          <w:szCs w:val="22"/>
        </w:rPr>
        <w:t xml:space="preserve"> </w:t>
      </w:r>
      <w:r w:rsidR="00086AB6" w:rsidRPr="00754D9F">
        <w:rPr>
          <w:sz w:val="22"/>
          <w:szCs w:val="22"/>
        </w:rPr>
        <w:t>terminie</w:t>
      </w:r>
      <w:r w:rsidR="00086AB6" w:rsidRPr="00754D9F">
        <w:rPr>
          <w:spacing w:val="-1"/>
          <w:sz w:val="22"/>
          <w:szCs w:val="22"/>
        </w:rPr>
        <w:t xml:space="preserve"> </w:t>
      </w:r>
      <w:r w:rsidR="00086AB6" w:rsidRPr="00754D9F">
        <w:rPr>
          <w:sz w:val="22"/>
          <w:szCs w:val="22"/>
        </w:rPr>
        <w:t>nie</w:t>
      </w:r>
      <w:r w:rsidR="00086AB6" w:rsidRPr="00754D9F">
        <w:rPr>
          <w:spacing w:val="-2"/>
          <w:sz w:val="22"/>
          <w:szCs w:val="22"/>
        </w:rPr>
        <w:t xml:space="preserve"> </w:t>
      </w:r>
      <w:r w:rsidRPr="00754D9F">
        <w:rPr>
          <w:sz w:val="22"/>
          <w:szCs w:val="22"/>
        </w:rPr>
        <w:t>krótszym</w:t>
      </w:r>
      <w:r w:rsidR="00086AB6" w:rsidRPr="00754D9F">
        <w:rPr>
          <w:spacing w:val="-4"/>
          <w:sz w:val="22"/>
          <w:szCs w:val="22"/>
        </w:rPr>
        <w:t xml:space="preserve"> </w:t>
      </w:r>
      <w:r w:rsidRPr="00754D9F">
        <w:rPr>
          <w:sz w:val="22"/>
          <w:szCs w:val="22"/>
        </w:rPr>
        <w:t>niż</w:t>
      </w:r>
      <w:r w:rsidR="00086AB6" w:rsidRPr="00754D9F">
        <w:rPr>
          <w:sz w:val="22"/>
          <w:szCs w:val="22"/>
        </w:rPr>
        <w:t>̇</w:t>
      </w:r>
      <w:r w:rsidR="00086AB6" w:rsidRPr="00754D9F">
        <w:rPr>
          <w:spacing w:val="2"/>
          <w:sz w:val="22"/>
          <w:szCs w:val="22"/>
        </w:rPr>
        <w:t xml:space="preserve"> </w:t>
      </w:r>
      <w:r w:rsidR="00086AB6" w:rsidRPr="00754D9F">
        <w:rPr>
          <w:sz w:val="22"/>
          <w:szCs w:val="22"/>
        </w:rPr>
        <w:t>5</w:t>
      </w:r>
      <w:r w:rsidR="00086AB6" w:rsidRPr="00754D9F">
        <w:rPr>
          <w:spacing w:val="-4"/>
          <w:sz w:val="22"/>
          <w:szCs w:val="22"/>
        </w:rPr>
        <w:t xml:space="preserve"> </w:t>
      </w:r>
      <w:r w:rsidR="00086AB6" w:rsidRPr="00754D9F">
        <w:rPr>
          <w:sz w:val="22"/>
          <w:szCs w:val="22"/>
        </w:rPr>
        <w:t>dni</w:t>
      </w:r>
      <w:r w:rsidR="00086AB6" w:rsidRPr="00754D9F">
        <w:rPr>
          <w:spacing w:val="-2"/>
          <w:sz w:val="22"/>
          <w:szCs w:val="22"/>
        </w:rPr>
        <w:t xml:space="preserve"> </w:t>
      </w:r>
      <w:r w:rsidR="00086AB6" w:rsidRPr="00754D9F">
        <w:rPr>
          <w:sz w:val="22"/>
          <w:szCs w:val="22"/>
        </w:rPr>
        <w:t>od</w:t>
      </w:r>
      <w:r w:rsidR="00086AB6" w:rsidRPr="00754D9F">
        <w:rPr>
          <w:spacing w:val="-3"/>
          <w:sz w:val="22"/>
          <w:szCs w:val="22"/>
        </w:rPr>
        <w:t xml:space="preserve"> </w:t>
      </w:r>
      <w:r w:rsidR="00086AB6" w:rsidRPr="00754D9F">
        <w:rPr>
          <w:sz w:val="22"/>
          <w:szCs w:val="22"/>
        </w:rPr>
        <w:t>dnia</w:t>
      </w:r>
      <w:r w:rsidR="00086AB6" w:rsidRPr="00754D9F">
        <w:rPr>
          <w:spacing w:val="-1"/>
          <w:sz w:val="22"/>
          <w:szCs w:val="22"/>
        </w:rPr>
        <w:t xml:space="preserve"> </w:t>
      </w:r>
      <w:r w:rsidR="00086AB6" w:rsidRPr="00754D9F">
        <w:rPr>
          <w:sz w:val="22"/>
          <w:szCs w:val="22"/>
        </w:rPr>
        <w:t>przesłania</w:t>
      </w:r>
      <w:r w:rsidR="00086AB6" w:rsidRPr="00754D9F">
        <w:rPr>
          <w:spacing w:val="-1"/>
          <w:sz w:val="22"/>
          <w:szCs w:val="22"/>
        </w:rPr>
        <w:t xml:space="preserve"> </w:t>
      </w:r>
      <w:r w:rsidR="00086AB6" w:rsidRPr="00754D9F">
        <w:rPr>
          <w:sz w:val="22"/>
          <w:szCs w:val="22"/>
        </w:rPr>
        <w:t>zawiadomienia</w:t>
      </w:r>
      <w:r w:rsidR="00086AB6" w:rsidRPr="00754D9F">
        <w:rPr>
          <w:spacing w:val="-16"/>
          <w:sz w:val="22"/>
          <w:szCs w:val="22"/>
        </w:rPr>
        <w:t xml:space="preserve"> </w:t>
      </w:r>
      <w:r w:rsidR="00086AB6" w:rsidRPr="00754D9F">
        <w:rPr>
          <w:sz w:val="22"/>
          <w:szCs w:val="22"/>
        </w:rPr>
        <w:t>o</w:t>
      </w:r>
      <w:r w:rsidR="00086AB6" w:rsidRPr="00754D9F">
        <w:rPr>
          <w:spacing w:val="-17"/>
          <w:sz w:val="22"/>
          <w:szCs w:val="22"/>
        </w:rPr>
        <w:t xml:space="preserve"> </w:t>
      </w:r>
      <w:r w:rsidR="00086AB6" w:rsidRPr="00754D9F">
        <w:rPr>
          <w:sz w:val="22"/>
          <w:szCs w:val="22"/>
        </w:rPr>
        <w:t>wyborze</w:t>
      </w:r>
      <w:r w:rsidR="00086AB6" w:rsidRPr="00754D9F">
        <w:rPr>
          <w:spacing w:val="-15"/>
          <w:sz w:val="22"/>
          <w:szCs w:val="22"/>
        </w:rPr>
        <w:t xml:space="preserve"> </w:t>
      </w:r>
      <w:r w:rsidR="00086AB6" w:rsidRPr="00754D9F">
        <w:rPr>
          <w:sz w:val="22"/>
          <w:szCs w:val="22"/>
        </w:rPr>
        <w:t>najkorzystniejszej</w:t>
      </w:r>
      <w:r w:rsidR="00086AB6" w:rsidRPr="00754D9F">
        <w:rPr>
          <w:spacing w:val="-15"/>
          <w:sz w:val="22"/>
          <w:szCs w:val="22"/>
        </w:rPr>
        <w:t xml:space="preserve"> </w:t>
      </w:r>
      <w:r w:rsidR="00086AB6" w:rsidRPr="00754D9F">
        <w:rPr>
          <w:sz w:val="22"/>
          <w:szCs w:val="22"/>
        </w:rPr>
        <w:t>oferty,</w:t>
      </w:r>
      <w:r w:rsidR="00086AB6" w:rsidRPr="00754D9F">
        <w:rPr>
          <w:spacing w:val="-16"/>
          <w:sz w:val="22"/>
          <w:szCs w:val="22"/>
        </w:rPr>
        <w:t xml:space="preserve"> </w:t>
      </w:r>
      <w:r w:rsidRPr="00754D9F">
        <w:rPr>
          <w:sz w:val="22"/>
          <w:szCs w:val="22"/>
        </w:rPr>
        <w:t>jeżeli</w:t>
      </w:r>
      <w:r w:rsidR="00086AB6" w:rsidRPr="00754D9F">
        <w:rPr>
          <w:spacing w:val="-19"/>
          <w:sz w:val="22"/>
          <w:szCs w:val="22"/>
        </w:rPr>
        <w:t xml:space="preserve"> </w:t>
      </w:r>
      <w:r w:rsidR="00086AB6" w:rsidRPr="00754D9F">
        <w:rPr>
          <w:sz w:val="22"/>
          <w:szCs w:val="22"/>
        </w:rPr>
        <w:t>zawiadomienie</w:t>
      </w:r>
      <w:r w:rsidR="00086AB6" w:rsidRPr="00754D9F">
        <w:rPr>
          <w:spacing w:val="-14"/>
          <w:sz w:val="22"/>
          <w:szCs w:val="22"/>
        </w:rPr>
        <w:t xml:space="preserve"> </w:t>
      </w:r>
      <w:r w:rsidR="00086AB6" w:rsidRPr="00754D9F">
        <w:rPr>
          <w:sz w:val="22"/>
          <w:szCs w:val="22"/>
        </w:rPr>
        <w:t>to</w:t>
      </w:r>
      <w:r w:rsidR="00086AB6" w:rsidRPr="00754D9F">
        <w:rPr>
          <w:spacing w:val="-19"/>
          <w:sz w:val="22"/>
          <w:szCs w:val="22"/>
        </w:rPr>
        <w:t xml:space="preserve"> </w:t>
      </w:r>
      <w:r w:rsidR="00086AB6" w:rsidRPr="00754D9F">
        <w:rPr>
          <w:sz w:val="22"/>
          <w:szCs w:val="22"/>
        </w:rPr>
        <w:t>zostało</w:t>
      </w:r>
      <w:r w:rsidR="00086AB6" w:rsidRPr="00754D9F">
        <w:rPr>
          <w:spacing w:val="-16"/>
          <w:sz w:val="22"/>
          <w:szCs w:val="22"/>
        </w:rPr>
        <w:t xml:space="preserve"> </w:t>
      </w:r>
      <w:r w:rsidR="00086AB6" w:rsidRPr="00754D9F">
        <w:rPr>
          <w:sz w:val="22"/>
          <w:szCs w:val="22"/>
        </w:rPr>
        <w:t>przesłane</w:t>
      </w:r>
      <w:r w:rsidR="00086AB6" w:rsidRPr="00754D9F">
        <w:rPr>
          <w:spacing w:val="-4"/>
          <w:sz w:val="22"/>
          <w:szCs w:val="22"/>
        </w:rPr>
        <w:t xml:space="preserve"> </w:t>
      </w:r>
      <w:r w:rsidR="00086AB6" w:rsidRPr="00754D9F">
        <w:rPr>
          <w:sz w:val="22"/>
          <w:szCs w:val="22"/>
        </w:rPr>
        <w:t>przy</w:t>
      </w:r>
      <w:r w:rsidR="00086AB6" w:rsidRPr="00754D9F">
        <w:rPr>
          <w:spacing w:val="-6"/>
          <w:sz w:val="22"/>
          <w:szCs w:val="22"/>
        </w:rPr>
        <w:t xml:space="preserve"> </w:t>
      </w:r>
      <w:r w:rsidRPr="00754D9F">
        <w:rPr>
          <w:sz w:val="22"/>
          <w:szCs w:val="22"/>
        </w:rPr>
        <w:t>użyciu</w:t>
      </w:r>
      <w:r w:rsidR="00086AB6" w:rsidRPr="00754D9F">
        <w:rPr>
          <w:spacing w:val="-1"/>
          <w:sz w:val="22"/>
          <w:szCs w:val="22"/>
        </w:rPr>
        <w:t xml:space="preserve"> </w:t>
      </w:r>
      <w:r w:rsidRPr="00754D9F">
        <w:rPr>
          <w:sz w:val="22"/>
          <w:szCs w:val="22"/>
        </w:rPr>
        <w:t>środków</w:t>
      </w:r>
      <w:r w:rsidR="00086AB6" w:rsidRPr="00754D9F">
        <w:rPr>
          <w:spacing w:val="-4"/>
          <w:sz w:val="22"/>
          <w:szCs w:val="22"/>
        </w:rPr>
        <w:t xml:space="preserve"> </w:t>
      </w:r>
      <w:r w:rsidR="00086AB6" w:rsidRPr="00754D9F">
        <w:rPr>
          <w:sz w:val="22"/>
          <w:szCs w:val="22"/>
        </w:rPr>
        <w:t>komunikacji</w:t>
      </w:r>
      <w:r w:rsidR="00086AB6" w:rsidRPr="00754D9F">
        <w:rPr>
          <w:spacing w:val="-2"/>
          <w:sz w:val="22"/>
          <w:szCs w:val="22"/>
        </w:rPr>
        <w:t xml:space="preserve"> </w:t>
      </w:r>
      <w:r w:rsidR="00086AB6" w:rsidRPr="00754D9F">
        <w:rPr>
          <w:sz w:val="22"/>
          <w:szCs w:val="22"/>
        </w:rPr>
        <w:t>elektronicznej,</w:t>
      </w:r>
      <w:r w:rsidR="00086AB6" w:rsidRPr="00754D9F">
        <w:rPr>
          <w:spacing w:val="-1"/>
          <w:sz w:val="22"/>
          <w:szCs w:val="22"/>
        </w:rPr>
        <w:t xml:space="preserve"> </w:t>
      </w:r>
      <w:r w:rsidR="00086AB6" w:rsidRPr="00754D9F">
        <w:rPr>
          <w:sz w:val="22"/>
          <w:szCs w:val="22"/>
        </w:rPr>
        <w:t>albo</w:t>
      </w:r>
      <w:r w:rsidR="00086AB6" w:rsidRPr="00754D9F">
        <w:rPr>
          <w:spacing w:val="-2"/>
          <w:sz w:val="22"/>
          <w:szCs w:val="22"/>
        </w:rPr>
        <w:t xml:space="preserve"> </w:t>
      </w:r>
      <w:r w:rsidR="00086AB6" w:rsidRPr="00754D9F">
        <w:rPr>
          <w:sz w:val="22"/>
          <w:szCs w:val="22"/>
        </w:rPr>
        <w:t>10</w:t>
      </w:r>
      <w:r w:rsidR="00086AB6" w:rsidRPr="00754D9F">
        <w:rPr>
          <w:spacing w:val="-4"/>
          <w:sz w:val="22"/>
          <w:szCs w:val="22"/>
        </w:rPr>
        <w:t xml:space="preserve"> </w:t>
      </w:r>
      <w:r w:rsidR="00086AB6" w:rsidRPr="00754D9F">
        <w:rPr>
          <w:sz w:val="22"/>
          <w:szCs w:val="22"/>
        </w:rPr>
        <w:t>dni,</w:t>
      </w:r>
      <w:r w:rsidR="00086AB6" w:rsidRPr="00754D9F">
        <w:rPr>
          <w:spacing w:val="-4"/>
          <w:sz w:val="22"/>
          <w:szCs w:val="22"/>
        </w:rPr>
        <w:t xml:space="preserve"> </w:t>
      </w:r>
      <w:r w:rsidRPr="00754D9F">
        <w:rPr>
          <w:sz w:val="22"/>
          <w:szCs w:val="22"/>
        </w:rPr>
        <w:t>jeżeli</w:t>
      </w:r>
      <w:r w:rsidR="00086AB6" w:rsidRPr="00754D9F">
        <w:rPr>
          <w:spacing w:val="-4"/>
          <w:sz w:val="22"/>
          <w:szCs w:val="22"/>
        </w:rPr>
        <w:t xml:space="preserve"> </w:t>
      </w:r>
      <w:r w:rsidR="00086AB6" w:rsidRPr="00754D9F">
        <w:rPr>
          <w:sz w:val="22"/>
          <w:szCs w:val="22"/>
        </w:rPr>
        <w:t>zostało przesłane</w:t>
      </w:r>
      <w:r w:rsidR="00086AB6" w:rsidRPr="00754D9F">
        <w:rPr>
          <w:spacing w:val="1"/>
          <w:sz w:val="22"/>
          <w:szCs w:val="22"/>
        </w:rPr>
        <w:t xml:space="preserve"> </w:t>
      </w:r>
      <w:r w:rsidR="00086AB6" w:rsidRPr="00754D9F">
        <w:rPr>
          <w:sz w:val="22"/>
          <w:szCs w:val="22"/>
        </w:rPr>
        <w:t>w</w:t>
      </w:r>
      <w:r w:rsidR="00086AB6" w:rsidRPr="00754D9F">
        <w:rPr>
          <w:spacing w:val="-2"/>
          <w:sz w:val="22"/>
          <w:szCs w:val="22"/>
        </w:rPr>
        <w:t xml:space="preserve"> </w:t>
      </w:r>
      <w:r w:rsidR="00086AB6" w:rsidRPr="00754D9F">
        <w:rPr>
          <w:sz w:val="22"/>
          <w:szCs w:val="22"/>
        </w:rPr>
        <w:t xml:space="preserve">inny </w:t>
      </w:r>
      <w:r w:rsidRPr="00754D9F">
        <w:rPr>
          <w:sz w:val="22"/>
          <w:szCs w:val="22"/>
        </w:rPr>
        <w:t>sposób</w:t>
      </w:r>
      <w:r w:rsidR="00086AB6" w:rsidRPr="00754D9F">
        <w:rPr>
          <w:sz w:val="22"/>
          <w:szCs w:val="22"/>
        </w:rPr>
        <w:t>.</w:t>
      </w:r>
    </w:p>
    <w:p w14:paraId="0AE5F4B7" w14:textId="55F7FA5B" w:rsidR="00086AB6" w:rsidRPr="00754D9F" w:rsidRDefault="000D778E" w:rsidP="00836EA6">
      <w:pPr>
        <w:numPr>
          <w:ilvl w:val="0"/>
          <w:numId w:val="12"/>
        </w:numPr>
        <w:tabs>
          <w:tab w:val="left" w:pos="426"/>
        </w:tabs>
        <w:kinsoku w:val="0"/>
        <w:overflowPunct w:val="0"/>
        <w:autoSpaceDE w:val="0"/>
        <w:autoSpaceDN w:val="0"/>
        <w:adjustRightInd w:val="0"/>
        <w:spacing w:after="60"/>
        <w:jc w:val="both"/>
        <w:rPr>
          <w:sz w:val="22"/>
          <w:szCs w:val="22"/>
        </w:rPr>
      </w:pPr>
      <w:r w:rsidRPr="00754D9F">
        <w:rPr>
          <w:sz w:val="22"/>
          <w:szCs w:val="22"/>
        </w:rPr>
        <w:t>Zamawiający</w:t>
      </w:r>
      <w:r w:rsidR="00086AB6" w:rsidRPr="00754D9F">
        <w:rPr>
          <w:sz w:val="22"/>
          <w:szCs w:val="22"/>
        </w:rPr>
        <w:t xml:space="preserve"> </w:t>
      </w:r>
      <w:r w:rsidRPr="00754D9F">
        <w:rPr>
          <w:sz w:val="22"/>
          <w:szCs w:val="22"/>
        </w:rPr>
        <w:t>może</w:t>
      </w:r>
      <w:r w:rsidR="00086AB6" w:rsidRPr="00754D9F">
        <w:rPr>
          <w:sz w:val="22"/>
          <w:szCs w:val="22"/>
        </w:rPr>
        <w:t xml:space="preserve"> </w:t>
      </w:r>
      <w:r w:rsidRPr="00754D9F">
        <w:rPr>
          <w:sz w:val="22"/>
          <w:szCs w:val="22"/>
        </w:rPr>
        <w:t>zawrzeć</w:t>
      </w:r>
      <w:r w:rsidR="00086AB6" w:rsidRPr="00754D9F">
        <w:rPr>
          <w:sz w:val="22"/>
          <w:szCs w:val="22"/>
        </w:rPr>
        <w:t xml:space="preserve">́ </w:t>
      </w:r>
      <w:r w:rsidRPr="00754D9F">
        <w:rPr>
          <w:sz w:val="22"/>
          <w:szCs w:val="22"/>
        </w:rPr>
        <w:t>umowę</w:t>
      </w:r>
      <w:r w:rsidR="00086AB6" w:rsidRPr="00754D9F">
        <w:rPr>
          <w:sz w:val="22"/>
          <w:szCs w:val="22"/>
        </w:rPr>
        <w:t xml:space="preserve">̨ w sprawie </w:t>
      </w:r>
      <w:r w:rsidRPr="00754D9F">
        <w:rPr>
          <w:sz w:val="22"/>
          <w:szCs w:val="22"/>
        </w:rPr>
        <w:t>zamówienia</w:t>
      </w:r>
      <w:r w:rsidR="00086AB6" w:rsidRPr="00754D9F">
        <w:rPr>
          <w:sz w:val="22"/>
          <w:szCs w:val="22"/>
        </w:rPr>
        <w:t xml:space="preserve"> publicznego przed upływem terminu, o </w:t>
      </w:r>
      <w:r w:rsidRPr="00754D9F">
        <w:rPr>
          <w:sz w:val="22"/>
          <w:szCs w:val="22"/>
        </w:rPr>
        <w:t>którym</w:t>
      </w:r>
      <w:r w:rsidR="00086AB6" w:rsidRPr="00754D9F">
        <w:rPr>
          <w:sz w:val="22"/>
          <w:szCs w:val="22"/>
        </w:rPr>
        <w:t xml:space="preserve"> mowa w ust. 1, </w:t>
      </w:r>
      <w:r w:rsidRPr="00754D9F">
        <w:rPr>
          <w:sz w:val="22"/>
          <w:szCs w:val="22"/>
        </w:rPr>
        <w:t>jeżeli</w:t>
      </w:r>
      <w:r w:rsidR="00086AB6" w:rsidRPr="00754D9F">
        <w:rPr>
          <w:sz w:val="22"/>
          <w:szCs w:val="22"/>
        </w:rPr>
        <w:t xml:space="preserve"> w </w:t>
      </w:r>
      <w:r w:rsidRPr="00754D9F">
        <w:rPr>
          <w:sz w:val="22"/>
          <w:szCs w:val="22"/>
        </w:rPr>
        <w:t>postępowaniu</w:t>
      </w:r>
      <w:r w:rsidR="00086AB6" w:rsidRPr="00754D9F">
        <w:rPr>
          <w:sz w:val="22"/>
          <w:szCs w:val="22"/>
        </w:rPr>
        <w:t xml:space="preserve"> o udzielenie </w:t>
      </w:r>
      <w:r w:rsidRPr="00754D9F">
        <w:rPr>
          <w:sz w:val="22"/>
          <w:szCs w:val="22"/>
        </w:rPr>
        <w:t>zamówienia</w:t>
      </w:r>
      <w:r w:rsidR="00086AB6" w:rsidRPr="00754D9F">
        <w:rPr>
          <w:sz w:val="22"/>
          <w:szCs w:val="22"/>
        </w:rPr>
        <w:t xml:space="preserve"> </w:t>
      </w:r>
      <w:r w:rsidRPr="00754D9F">
        <w:rPr>
          <w:sz w:val="22"/>
          <w:szCs w:val="22"/>
        </w:rPr>
        <w:t>złożono</w:t>
      </w:r>
      <w:r w:rsidR="00086AB6" w:rsidRPr="00754D9F">
        <w:rPr>
          <w:sz w:val="22"/>
          <w:szCs w:val="22"/>
        </w:rPr>
        <w:t xml:space="preserve"> tylko jedną</w:t>
      </w:r>
      <w:r w:rsidR="00086AB6" w:rsidRPr="00754D9F">
        <w:rPr>
          <w:spacing w:val="-21"/>
          <w:sz w:val="22"/>
          <w:szCs w:val="22"/>
        </w:rPr>
        <w:t xml:space="preserve"> </w:t>
      </w:r>
      <w:r w:rsidRPr="00754D9F">
        <w:rPr>
          <w:sz w:val="22"/>
          <w:szCs w:val="22"/>
        </w:rPr>
        <w:t>ofertę</w:t>
      </w:r>
      <w:r w:rsidR="00086AB6" w:rsidRPr="00754D9F">
        <w:rPr>
          <w:sz w:val="22"/>
          <w:szCs w:val="22"/>
        </w:rPr>
        <w:t>̨.</w:t>
      </w:r>
    </w:p>
    <w:p w14:paraId="32E9CBAD" w14:textId="1F47350C" w:rsidR="00DB1A25" w:rsidRPr="00754D9F" w:rsidRDefault="00DB1A25" w:rsidP="00836EA6">
      <w:pPr>
        <w:numPr>
          <w:ilvl w:val="0"/>
          <w:numId w:val="12"/>
        </w:numPr>
        <w:spacing w:after="60"/>
        <w:ind w:left="357" w:hanging="357"/>
        <w:jc w:val="both"/>
        <w:rPr>
          <w:sz w:val="22"/>
          <w:szCs w:val="22"/>
        </w:rPr>
      </w:pPr>
      <w:r w:rsidRPr="00754D9F">
        <w:rPr>
          <w:sz w:val="22"/>
          <w:szCs w:val="22"/>
        </w:rPr>
        <w:t>Zamawiający poinformuje wykonawcę, któremu zostanie udzielone zamówienie</w:t>
      </w:r>
      <w:r w:rsidR="00263B56" w:rsidRPr="00754D9F">
        <w:rPr>
          <w:sz w:val="22"/>
          <w:szCs w:val="22"/>
        </w:rPr>
        <w:t>,</w:t>
      </w:r>
      <w:r w:rsidRPr="00754D9F">
        <w:rPr>
          <w:sz w:val="22"/>
          <w:szCs w:val="22"/>
        </w:rPr>
        <w:t xml:space="preserve"> o miejscu </w:t>
      </w:r>
      <w:r w:rsidR="00635728">
        <w:rPr>
          <w:sz w:val="22"/>
          <w:szCs w:val="22"/>
        </w:rPr>
        <w:br/>
      </w:r>
      <w:r w:rsidRPr="00754D9F">
        <w:rPr>
          <w:sz w:val="22"/>
          <w:szCs w:val="22"/>
        </w:rPr>
        <w:t>i terminie zawarcia umowy.</w:t>
      </w:r>
      <w:bookmarkStart w:id="10" w:name="_Toc42045493"/>
    </w:p>
    <w:p w14:paraId="41E42020" w14:textId="4B1F1E72" w:rsidR="00086AB6" w:rsidRPr="00754D9F" w:rsidRDefault="00086AB6" w:rsidP="00836EA6">
      <w:pPr>
        <w:numPr>
          <w:ilvl w:val="0"/>
          <w:numId w:val="12"/>
        </w:numPr>
        <w:tabs>
          <w:tab w:val="left" w:pos="426"/>
        </w:tabs>
        <w:kinsoku w:val="0"/>
        <w:overflowPunct w:val="0"/>
        <w:autoSpaceDE w:val="0"/>
        <w:autoSpaceDN w:val="0"/>
        <w:adjustRightInd w:val="0"/>
        <w:spacing w:after="60"/>
        <w:jc w:val="both"/>
        <w:rPr>
          <w:sz w:val="22"/>
          <w:szCs w:val="22"/>
        </w:rPr>
      </w:pPr>
      <w:r w:rsidRPr="00754D9F">
        <w:rPr>
          <w:sz w:val="22"/>
          <w:szCs w:val="22"/>
        </w:rPr>
        <w:t xml:space="preserve">Wykonawca, o którym mowa w pkt. </w:t>
      </w:r>
      <w:r w:rsidR="000D778E" w:rsidRPr="00754D9F">
        <w:rPr>
          <w:sz w:val="22"/>
          <w:szCs w:val="22"/>
        </w:rPr>
        <w:t>3</w:t>
      </w:r>
      <w:r w:rsidRPr="00754D9F">
        <w:rPr>
          <w:sz w:val="22"/>
          <w:szCs w:val="22"/>
        </w:rPr>
        <w:t xml:space="preserve">), ma obowiązek zawrzeć umowę w sprawie zamówienia na warunkach określonych w projektowanych postanowieniach umowy, które stanowią Załącznik Nr </w:t>
      </w:r>
      <w:r w:rsidR="000651EE">
        <w:rPr>
          <w:sz w:val="22"/>
          <w:szCs w:val="22"/>
        </w:rPr>
        <w:t>6</w:t>
      </w:r>
      <w:r w:rsidRPr="00754D9F">
        <w:rPr>
          <w:sz w:val="22"/>
          <w:szCs w:val="22"/>
        </w:rPr>
        <w:t xml:space="preserve"> do SWZ. Umowa zostanie uzupełniona o zapisy wynikające ze</w:t>
      </w:r>
      <w:r w:rsidRPr="00754D9F">
        <w:rPr>
          <w:spacing w:val="2"/>
          <w:sz w:val="22"/>
          <w:szCs w:val="22"/>
        </w:rPr>
        <w:t xml:space="preserve"> </w:t>
      </w:r>
      <w:r w:rsidRPr="00754D9F">
        <w:rPr>
          <w:sz w:val="22"/>
          <w:szCs w:val="22"/>
        </w:rPr>
        <w:t>złożonej oferty.</w:t>
      </w:r>
    </w:p>
    <w:p w14:paraId="5221642A" w14:textId="7D285310" w:rsidR="00042FBA" w:rsidRPr="006156AA" w:rsidRDefault="00DB1A25" w:rsidP="00836EA6">
      <w:pPr>
        <w:numPr>
          <w:ilvl w:val="0"/>
          <w:numId w:val="12"/>
        </w:numPr>
        <w:spacing w:after="60"/>
        <w:ind w:right="-108"/>
        <w:jc w:val="both"/>
        <w:rPr>
          <w:b/>
          <w:bCs/>
          <w:sz w:val="22"/>
          <w:szCs w:val="22"/>
        </w:rPr>
      </w:pPr>
      <w:r w:rsidRPr="0097594F">
        <w:rPr>
          <w:b/>
          <w:bCs/>
          <w:sz w:val="22"/>
          <w:szCs w:val="22"/>
        </w:rPr>
        <w:t>Wykonawca przed zawarciem umowy</w:t>
      </w:r>
      <w:r w:rsidR="00421254" w:rsidRPr="0097594F">
        <w:rPr>
          <w:b/>
          <w:bCs/>
          <w:sz w:val="22"/>
          <w:szCs w:val="22"/>
        </w:rPr>
        <w:t xml:space="preserve"> </w:t>
      </w:r>
      <w:r w:rsidRPr="0097594F">
        <w:rPr>
          <w:b/>
          <w:bCs/>
          <w:sz w:val="22"/>
          <w:szCs w:val="22"/>
          <w:u w:val="single"/>
        </w:rPr>
        <w:t>poda wszelkie informacje</w:t>
      </w:r>
      <w:r w:rsidRPr="0097594F">
        <w:rPr>
          <w:b/>
          <w:bCs/>
          <w:sz w:val="22"/>
          <w:szCs w:val="22"/>
        </w:rPr>
        <w:t xml:space="preserve"> niezbędne do wypełn</w:t>
      </w:r>
      <w:r w:rsidR="00A23B70" w:rsidRPr="0097594F">
        <w:rPr>
          <w:b/>
          <w:bCs/>
          <w:sz w:val="22"/>
          <w:szCs w:val="22"/>
        </w:rPr>
        <w:t>ienia treści umowy</w:t>
      </w:r>
      <w:r w:rsidR="00765A9B" w:rsidRPr="00754D9F">
        <w:rPr>
          <w:b/>
          <w:bCs/>
          <w:sz w:val="22"/>
          <w:szCs w:val="22"/>
        </w:rPr>
        <w:t xml:space="preserve">, </w:t>
      </w:r>
      <w:r w:rsidR="0095038B" w:rsidRPr="006156AA">
        <w:rPr>
          <w:b/>
          <w:bCs/>
          <w:sz w:val="22"/>
          <w:szCs w:val="22"/>
          <w:u w:val="single"/>
        </w:rPr>
        <w:t>złoży</w:t>
      </w:r>
      <w:r w:rsidR="00042FBA" w:rsidRPr="006156AA">
        <w:rPr>
          <w:b/>
          <w:bCs/>
          <w:sz w:val="22"/>
          <w:szCs w:val="22"/>
          <w:u w:val="single"/>
        </w:rPr>
        <w:t xml:space="preserve"> następujące dokumenty</w:t>
      </w:r>
      <w:r w:rsidR="00042FBA" w:rsidRPr="006156AA">
        <w:rPr>
          <w:b/>
          <w:bCs/>
          <w:sz w:val="22"/>
          <w:szCs w:val="22"/>
        </w:rPr>
        <w:t>:</w:t>
      </w:r>
    </w:p>
    <w:p w14:paraId="707DE9A9" w14:textId="1653E354" w:rsidR="008730C4" w:rsidRPr="00F00AEA" w:rsidRDefault="00F55166" w:rsidP="008730C4">
      <w:pPr>
        <w:pStyle w:val="Akapitzlist"/>
        <w:numPr>
          <w:ilvl w:val="0"/>
          <w:numId w:val="39"/>
        </w:numPr>
        <w:ind w:left="850" w:right="-108" w:hanging="357"/>
        <w:jc w:val="both"/>
        <w:rPr>
          <w:b/>
          <w:bCs/>
          <w:sz w:val="22"/>
          <w:szCs w:val="22"/>
        </w:rPr>
      </w:pPr>
      <w:r w:rsidRPr="006156AA">
        <w:rPr>
          <w:b/>
          <w:bCs/>
          <w:sz w:val="22"/>
          <w:szCs w:val="22"/>
        </w:rPr>
        <w:t xml:space="preserve">wykaz pracowników zatrudnionych przez Wykonawcę na </w:t>
      </w:r>
      <w:r w:rsidR="0095038B" w:rsidRPr="006156AA">
        <w:rPr>
          <w:b/>
          <w:bCs/>
          <w:sz w:val="22"/>
          <w:szCs w:val="22"/>
        </w:rPr>
        <w:t>umowę</w:t>
      </w:r>
      <w:r w:rsidRPr="006156AA">
        <w:rPr>
          <w:b/>
          <w:bCs/>
          <w:sz w:val="22"/>
          <w:szCs w:val="22"/>
        </w:rPr>
        <w:t xml:space="preserve"> o pracę</w:t>
      </w:r>
      <w:r w:rsidR="00801622" w:rsidRPr="006156AA">
        <w:rPr>
          <w:b/>
          <w:bCs/>
          <w:sz w:val="22"/>
          <w:szCs w:val="22"/>
        </w:rPr>
        <w:t>,</w:t>
      </w:r>
    </w:p>
    <w:p w14:paraId="5F053AAE" w14:textId="53FD3A0D" w:rsidR="00DB1A25" w:rsidRPr="00754D9F" w:rsidRDefault="00263B56" w:rsidP="00836EA6">
      <w:pPr>
        <w:pStyle w:val="Akapitzlist"/>
        <w:numPr>
          <w:ilvl w:val="0"/>
          <w:numId w:val="12"/>
        </w:numPr>
        <w:spacing w:after="60"/>
        <w:ind w:left="357" w:right="-108" w:hanging="357"/>
        <w:jc w:val="both"/>
        <w:rPr>
          <w:sz w:val="22"/>
          <w:szCs w:val="22"/>
        </w:rPr>
      </w:pPr>
      <w:r w:rsidRPr="00754D9F">
        <w:rPr>
          <w:sz w:val="22"/>
          <w:szCs w:val="22"/>
        </w:rPr>
        <w:t>J</w:t>
      </w:r>
      <w:r w:rsidR="00A23B70" w:rsidRPr="00754D9F">
        <w:rPr>
          <w:sz w:val="22"/>
          <w:szCs w:val="22"/>
        </w:rPr>
        <w:t xml:space="preserve">eżeli zostanie wybrana oferta wykonawców wspólnie ubiegających się o udzielenie zamówienia, </w:t>
      </w:r>
      <w:r w:rsidR="00DB4497" w:rsidRPr="00754D9F">
        <w:rPr>
          <w:sz w:val="22"/>
          <w:szCs w:val="22"/>
        </w:rPr>
        <w:t>Zamawiają</w:t>
      </w:r>
      <w:r w:rsidR="00A23B70" w:rsidRPr="00754D9F">
        <w:rPr>
          <w:sz w:val="22"/>
          <w:szCs w:val="22"/>
        </w:rPr>
        <w:t>cy będzie żądał przed zawarciem umowy w sprawie zamówienia publicznego kopii umowy regulującej współpracę tych wykonawców</w:t>
      </w:r>
      <w:r w:rsidR="00DB1A25" w:rsidRPr="00754D9F">
        <w:rPr>
          <w:sz w:val="22"/>
          <w:szCs w:val="22"/>
        </w:rPr>
        <w:t>, w której</w:t>
      </w:r>
      <w:r w:rsidR="00086AB6" w:rsidRPr="00754D9F">
        <w:rPr>
          <w:sz w:val="22"/>
          <w:szCs w:val="22"/>
        </w:rPr>
        <w:t xml:space="preserve"> </w:t>
      </w:r>
      <w:r w:rsidR="00DB1A25" w:rsidRPr="00754D9F">
        <w:rPr>
          <w:sz w:val="22"/>
          <w:szCs w:val="22"/>
        </w:rPr>
        <w:t>m.in. zostanie określony pełnomo</w:t>
      </w:r>
      <w:r w:rsidR="00A23B70" w:rsidRPr="00754D9F">
        <w:rPr>
          <w:sz w:val="22"/>
          <w:szCs w:val="22"/>
        </w:rPr>
        <w:t>cnik uprawniony do kontaktów z </w:t>
      </w:r>
      <w:r w:rsidR="00DB4497" w:rsidRPr="00754D9F">
        <w:rPr>
          <w:sz w:val="22"/>
          <w:szCs w:val="22"/>
        </w:rPr>
        <w:t>Zamawiają</w:t>
      </w:r>
      <w:r w:rsidR="00DB1A25" w:rsidRPr="00754D9F">
        <w:rPr>
          <w:sz w:val="22"/>
          <w:szCs w:val="22"/>
        </w:rPr>
        <w:t xml:space="preserve">cym oraz do wystawiania dokumentów związanych z płatnościami, przy czym termin, na jaki została zawarta umowa, nie może być krótszy niż termin realizacji zamówienia.  </w:t>
      </w:r>
      <w:bookmarkEnd w:id="10"/>
    </w:p>
    <w:p w14:paraId="00C2940E" w14:textId="33839955" w:rsidR="00D4155E" w:rsidRPr="00754D9F" w:rsidRDefault="00DB1A25" w:rsidP="00836EA6">
      <w:pPr>
        <w:pStyle w:val="Akapitzlist"/>
        <w:numPr>
          <w:ilvl w:val="0"/>
          <w:numId w:val="12"/>
        </w:numPr>
        <w:spacing w:after="60"/>
        <w:ind w:left="357" w:right="-108" w:hanging="357"/>
        <w:jc w:val="both"/>
        <w:rPr>
          <w:sz w:val="22"/>
          <w:szCs w:val="22"/>
        </w:rPr>
      </w:pPr>
      <w:r w:rsidRPr="00754D9F">
        <w:rPr>
          <w:sz w:val="22"/>
          <w:szCs w:val="22"/>
        </w:rPr>
        <w:t xml:space="preserve">Niedopełnienie powyższych formalności przez wybranego </w:t>
      </w:r>
      <w:r w:rsidR="002C37E6" w:rsidRPr="00754D9F">
        <w:rPr>
          <w:sz w:val="22"/>
          <w:szCs w:val="22"/>
        </w:rPr>
        <w:t>w</w:t>
      </w:r>
      <w:r w:rsidRPr="00754D9F">
        <w:rPr>
          <w:sz w:val="22"/>
          <w:szCs w:val="22"/>
        </w:rPr>
        <w:t>ykonawcę będzie potraktowane prze</w:t>
      </w:r>
      <w:r w:rsidR="006C3F4D" w:rsidRPr="00754D9F">
        <w:rPr>
          <w:sz w:val="22"/>
          <w:szCs w:val="22"/>
        </w:rPr>
        <w:t xml:space="preserve">z </w:t>
      </w:r>
      <w:r w:rsidR="00DB4497" w:rsidRPr="00754D9F">
        <w:rPr>
          <w:sz w:val="22"/>
          <w:szCs w:val="22"/>
        </w:rPr>
        <w:t>Zamawiają</w:t>
      </w:r>
      <w:r w:rsidRPr="00754D9F">
        <w:rPr>
          <w:sz w:val="22"/>
          <w:szCs w:val="22"/>
        </w:rPr>
        <w:t xml:space="preserve">cego jako niemożność zawarcia umowy w sprawie zamówienia publicznego </w:t>
      </w:r>
      <w:r w:rsidR="007D7898" w:rsidRPr="00754D9F">
        <w:rPr>
          <w:sz w:val="22"/>
          <w:szCs w:val="22"/>
        </w:rPr>
        <w:t>z przyczyn leżących po stronie w</w:t>
      </w:r>
      <w:r w:rsidRPr="00754D9F">
        <w:rPr>
          <w:sz w:val="22"/>
          <w:szCs w:val="22"/>
        </w:rPr>
        <w:t xml:space="preserve">ykonawcy i zgodnie z art. </w:t>
      </w:r>
      <w:r w:rsidR="006C3F4D" w:rsidRPr="00754D9F">
        <w:rPr>
          <w:sz w:val="22"/>
          <w:szCs w:val="22"/>
        </w:rPr>
        <w:t>98 ust. 6</w:t>
      </w:r>
      <w:r w:rsidRPr="00754D9F">
        <w:rPr>
          <w:sz w:val="22"/>
          <w:szCs w:val="22"/>
        </w:rPr>
        <w:t xml:space="preserve"> pkt 3 ustawy</w:t>
      </w:r>
      <w:r w:rsidR="000D778E" w:rsidRPr="00754D9F">
        <w:rPr>
          <w:sz w:val="22"/>
          <w:szCs w:val="22"/>
        </w:rPr>
        <w:t xml:space="preserve"> </w:t>
      </w:r>
      <w:proofErr w:type="spellStart"/>
      <w:r w:rsidR="006C3F4D" w:rsidRPr="00754D9F">
        <w:rPr>
          <w:sz w:val="22"/>
          <w:szCs w:val="22"/>
        </w:rPr>
        <w:t>Pzp</w:t>
      </w:r>
      <w:proofErr w:type="spellEnd"/>
      <w:r w:rsidR="006C3F4D" w:rsidRPr="00754D9F">
        <w:rPr>
          <w:sz w:val="22"/>
          <w:szCs w:val="22"/>
        </w:rPr>
        <w:t>,</w:t>
      </w:r>
      <w:r w:rsidRPr="00754D9F">
        <w:rPr>
          <w:sz w:val="22"/>
          <w:szCs w:val="22"/>
        </w:rPr>
        <w:t xml:space="preserve"> będzie</w:t>
      </w:r>
      <w:r w:rsidR="007D7898" w:rsidRPr="00754D9F">
        <w:rPr>
          <w:sz w:val="22"/>
          <w:szCs w:val="22"/>
        </w:rPr>
        <w:t xml:space="preserve"> skutkowało zatrzymaniem przez </w:t>
      </w:r>
      <w:r w:rsidR="00DB4497" w:rsidRPr="00754D9F">
        <w:rPr>
          <w:sz w:val="22"/>
          <w:szCs w:val="22"/>
        </w:rPr>
        <w:t>Zamawiają</w:t>
      </w:r>
      <w:r w:rsidRPr="00754D9F">
        <w:rPr>
          <w:sz w:val="22"/>
          <w:szCs w:val="22"/>
        </w:rPr>
        <w:t>cego wadium wraz z odsetkami.</w:t>
      </w:r>
    </w:p>
    <w:p w14:paraId="5742B806" w14:textId="6FFB3C4C" w:rsidR="00416E8E" w:rsidRPr="00EA627E" w:rsidRDefault="000D778E" w:rsidP="00836EA6">
      <w:pPr>
        <w:pStyle w:val="Akapitzlist"/>
        <w:numPr>
          <w:ilvl w:val="0"/>
          <w:numId w:val="12"/>
        </w:numPr>
        <w:spacing w:after="60"/>
        <w:ind w:right="-108"/>
        <w:jc w:val="both"/>
        <w:rPr>
          <w:b/>
          <w:sz w:val="22"/>
          <w:szCs w:val="22"/>
        </w:rPr>
      </w:pPr>
      <w:r w:rsidRPr="00754D9F">
        <w:rPr>
          <w:sz w:val="22"/>
          <w:szCs w:val="22"/>
        </w:rPr>
        <w:t>Jeżeli</w:t>
      </w:r>
      <w:r w:rsidR="00086AB6" w:rsidRPr="00754D9F">
        <w:rPr>
          <w:spacing w:val="-11"/>
          <w:sz w:val="22"/>
          <w:szCs w:val="22"/>
        </w:rPr>
        <w:t xml:space="preserve"> </w:t>
      </w:r>
      <w:r w:rsidR="00086AB6" w:rsidRPr="00754D9F">
        <w:rPr>
          <w:sz w:val="22"/>
          <w:szCs w:val="22"/>
        </w:rPr>
        <w:t>Wykonawca,</w:t>
      </w:r>
      <w:r w:rsidR="00086AB6" w:rsidRPr="00754D9F">
        <w:rPr>
          <w:spacing w:val="-12"/>
          <w:sz w:val="22"/>
          <w:szCs w:val="22"/>
        </w:rPr>
        <w:t xml:space="preserve"> </w:t>
      </w:r>
      <w:r w:rsidRPr="00754D9F">
        <w:rPr>
          <w:sz w:val="22"/>
          <w:szCs w:val="22"/>
        </w:rPr>
        <w:t>którego</w:t>
      </w:r>
      <w:r w:rsidR="00086AB6" w:rsidRPr="00754D9F">
        <w:rPr>
          <w:spacing w:val="-12"/>
          <w:sz w:val="22"/>
          <w:szCs w:val="22"/>
        </w:rPr>
        <w:t xml:space="preserve"> </w:t>
      </w:r>
      <w:r w:rsidR="00086AB6" w:rsidRPr="00754D9F">
        <w:rPr>
          <w:sz w:val="22"/>
          <w:szCs w:val="22"/>
        </w:rPr>
        <w:t>oferta</w:t>
      </w:r>
      <w:r w:rsidR="00086AB6" w:rsidRPr="00754D9F">
        <w:rPr>
          <w:spacing w:val="-14"/>
          <w:sz w:val="22"/>
          <w:szCs w:val="22"/>
        </w:rPr>
        <w:t xml:space="preserve"> </w:t>
      </w:r>
      <w:r w:rsidR="00086AB6" w:rsidRPr="00754D9F">
        <w:rPr>
          <w:sz w:val="22"/>
          <w:szCs w:val="22"/>
        </w:rPr>
        <w:t>została</w:t>
      </w:r>
      <w:r w:rsidR="00086AB6" w:rsidRPr="00754D9F">
        <w:rPr>
          <w:spacing w:val="-10"/>
          <w:sz w:val="22"/>
          <w:szCs w:val="22"/>
        </w:rPr>
        <w:t xml:space="preserve"> </w:t>
      </w:r>
      <w:r w:rsidR="00086AB6" w:rsidRPr="00754D9F">
        <w:rPr>
          <w:sz w:val="22"/>
          <w:szCs w:val="22"/>
        </w:rPr>
        <w:t>wybrana</w:t>
      </w:r>
      <w:r w:rsidR="00086AB6" w:rsidRPr="00754D9F">
        <w:rPr>
          <w:spacing w:val="-11"/>
          <w:sz w:val="22"/>
          <w:szCs w:val="22"/>
        </w:rPr>
        <w:t xml:space="preserve"> </w:t>
      </w:r>
      <w:r w:rsidR="00086AB6" w:rsidRPr="00754D9F">
        <w:rPr>
          <w:sz w:val="22"/>
          <w:szCs w:val="22"/>
        </w:rPr>
        <w:t>jako</w:t>
      </w:r>
      <w:r w:rsidR="00086AB6" w:rsidRPr="00754D9F">
        <w:rPr>
          <w:spacing w:val="-12"/>
          <w:sz w:val="22"/>
          <w:szCs w:val="22"/>
        </w:rPr>
        <w:t xml:space="preserve"> </w:t>
      </w:r>
      <w:r w:rsidR="00086AB6" w:rsidRPr="00754D9F">
        <w:rPr>
          <w:sz w:val="22"/>
          <w:szCs w:val="22"/>
        </w:rPr>
        <w:t>najkorzystniejsza,</w:t>
      </w:r>
      <w:r w:rsidR="00086AB6" w:rsidRPr="00754D9F">
        <w:rPr>
          <w:spacing w:val="-12"/>
          <w:sz w:val="22"/>
          <w:szCs w:val="22"/>
        </w:rPr>
        <w:t xml:space="preserve"> </w:t>
      </w:r>
      <w:r w:rsidR="00086AB6" w:rsidRPr="00754D9F">
        <w:rPr>
          <w:sz w:val="22"/>
          <w:szCs w:val="22"/>
        </w:rPr>
        <w:t xml:space="preserve">uchyla </w:t>
      </w:r>
      <w:r w:rsidRPr="00754D9F">
        <w:rPr>
          <w:sz w:val="22"/>
          <w:szCs w:val="22"/>
        </w:rPr>
        <w:t>się</w:t>
      </w:r>
      <w:r w:rsidR="00086AB6" w:rsidRPr="00754D9F">
        <w:rPr>
          <w:sz w:val="22"/>
          <w:szCs w:val="22"/>
        </w:rPr>
        <w:t>̨</w:t>
      </w:r>
      <w:r w:rsidR="00086AB6" w:rsidRPr="00754D9F">
        <w:rPr>
          <w:spacing w:val="34"/>
          <w:sz w:val="22"/>
          <w:szCs w:val="22"/>
        </w:rPr>
        <w:t xml:space="preserve"> </w:t>
      </w:r>
      <w:r w:rsidR="00086AB6" w:rsidRPr="00754D9F">
        <w:rPr>
          <w:sz w:val="22"/>
          <w:szCs w:val="22"/>
        </w:rPr>
        <w:t>od</w:t>
      </w:r>
      <w:r w:rsidR="00086AB6" w:rsidRPr="00754D9F">
        <w:rPr>
          <w:spacing w:val="26"/>
          <w:sz w:val="22"/>
          <w:szCs w:val="22"/>
        </w:rPr>
        <w:t xml:space="preserve"> </w:t>
      </w:r>
      <w:r w:rsidR="00086AB6" w:rsidRPr="00754D9F">
        <w:rPr>
          <w:sz w:val="22"/>
          <w:szCs w:val="22"/>
        </w:rPr>
        <w:t>zawarcia</w:t>
      </w:r>
      <w:r w:rsidR="00086AB6" w:rsidRPr="00754D9F">
        <w:rPr>
          <w:spacing w:val="28"/>
          <w:sz w:val="22"/>
          <w:szCs w:val="22"/>
        </w:rPr>
        <w:t xml:space="preserve"> </w:t>
      </w:r>
      <w:r w:rsidR="00086AB6" w:rsidRPr="00754D9F">
        <w:rPr>
          <w:sz w:val="22"/>
          <w:szCs w:val="22"/>
        </w:rPr>
        <w:t>umowy</w:t>
      </w:r>
      <w:r w:rsidR="00086AB6" w:rsidRPr="00754D9F">
        <w:rPr>
          <w:spacing w:val="28"/>
          <w:sz w:val="22"/>
          <w:szCs w:val="22"/>
        </w:rPr>
        <w:t xml:space="preserve"> </w:t>
      </w:r>
      <w:r w:rsidR="00086AB6" w:rsidRPr="00754D9F">
        <w:rPr>
          <w:sz w:val="22"/>
          <w:szCs w:val="22"/>
        </w:rPr>
        <w:t>w</w:t>
      </w:r>
      <w:r w:rsidR="00086AB6" w:rsidRPr="00754D9F">
        <w:rPr>
          <w:spacing w:val="27"/>
          <w:sz w:val="22"/>
          <w:szCs w:val="22"/>
        </w:rPr>
        <w:t xml:space="preserve"> </w:t>
      </w:r>
      <w:r w:rsidR="00086AB6" w:rsidRPr="00754D9F">
        <w:rPr>
          <w:sz w:val="22"/>
          <w:szCs w:val="22"/>
        </w:rPr>
        <w:t>sprawie</w:t>
      </w:r>
      <w:r w:rsidR="00086AB6" w:rsidRPr="00754D9F">
        <w:rPr>
          <w:spacing w:val="30"/>
          <w:sz w:val="22"/>
          <w:szCs w:val="22"/>
        </w:rPr>
        <w:t xml:space="preserve"> </w:t>
      </w:r>
      <w:r w:rsidRPr="00754D9F">
        <w:rPr>
          <w:sz w:val="22"/>
          <w:szCs w:val="22"/>
        </w:rPr>
        <w:t>zamówienia</w:t>
      </w:r>
      <w:r w:rsidR="00086AB6" w:rsidRPr="00754D9F">
        <w:rPr>
          <w:spacing w:val="27"/>
          <w:sz w:val="22"/>
          <w:szCs w:val="22"/>
        </w:rPr>
        <w:t xml:space="preserve"> </w:t>
      </w:r>
      <w:r w:rsidR="00086AB6" w:rsidRPr="00754D9F">
        <w:rPr>
          <w:sz w:val="22"/>
          <w:szCs w:val="22"/>
        </w:rPr>
        <w:t>publicznego</w:t>
      </w:r>
      <w:r w:rsidR="00086AB6" w:rsidRPr="00754D9F">
        <w:rPr>
          <w:spacing w:val="28"/>
          <w:sz w:val="22"/>
          <w:szCs w:val="22"/>
        </w:rPr>
        <w:t xml:space="preserve"> </w:t>
      </w:r>
      <w:r w:rsidRPr="00754D9F">
        <w:rPr>
          <w:sz w:val="22"/>
          <w:szCs w:val="22"/>
        </w:rPr>
        <w:t>Zamawiający</w:t>
      </w:r>
      <w:r w:rsidR="00086AB6" w:rsidRPr="00754D9F">
        <w:rPr>
          <w:spacing w:val="27"/>
          <w:sz w:val="22"/>
          <w:szCs w:val="22"/>
        </w:rPr>
        <w:t xml:space="preserve"> </w:t>
      </w:r>
      <w:r w:rsidRPr="00754D9F">
        <w:rPr>
          <w:sz w:val="22"/>
          <w:szCs w:val="22"/>
        </w:rPr>
        <w:t>może</w:t>
      </w:r>
      <w:r w:rsidR="00086AB6" w:rsidRPr="00754D9F">
        <w:rPr>
          <w:sz w:val="22"/>
          <w:szCs w:val="22"/>
        </w:rPr>
        <w:t xml:space="preserve"> </w:t>
      </w:r>
      <w:r w:rsidRPr="00754D9F">
        <w:rPr>
          <w:sz w:val="22"/>
          <w:szCs w:val="22"/>
        </w:rPr>
        <w:t>dokonać</w:t>
      </w:r>
      <w:r w:rsidR="00086AB6" w:rsidRPr="00754D9F">
        <w:rPr>
          <w:sz w:val="22"/>
          <w:szCs w:val="22"/>
        </w:rPr>
        <w:t>́</w:t>
      </w:r>
      <w:r w:rsidR="00086AB6" w:rsidRPr="00754D9F">
        <w:rPr>
          <w:spacing w:val="12"/>
          <w:sz w:val="22"/>
          <w:szCs w:val="22"/>
        </w:rPr>
        <w:t xml:space="preserve"> </w:t>
      </w:r>
      <w:r w:rsidR="00086AB6" w:rsidRPr="00754D9F">
        <w:rPr>
          <w:sz w:val="22"/>
          <w:szCs w:val="22"/>
        </w:rPr>
        <w:t>ponownego</w:t>
      </w:r>
      <w:r w:rsidR="00086AB6" w:rsidRPr="00754D9F">
        <w:rPr>
          <w:spacing w:val="9"/>
          <w:sz w:val="22"/>
          <w:szCs w:val="22"/>
        </w:rPr>
        <w:t xml:space="preserve"> </w:t>
      </w:r>
      <w:r w:rsidR="00086AB6" w:rsidRPr="00754D9F">
        <w:rPr>
          <w:sz w:val="22"/>
          <w:szCs w:val="22"/>
        </w:rPr>
        <w:t>badania</w:t>
      </w:r>
      <w:r w:rsidR="00086AB6" w:rsidRPr="00754D9F">
        <w:rPr>
          <w:spacing w:val="6"/>
          <w:sz w:val="22"/>
          <w:szCs w:val="22"/>
        </w:rPr>
        <w:t xml:space="preserve"> </w:t>
      </w:r>
      <w:r w:rsidR="000651EE">
        <w:rPr>
          <w:spacing w:val="6"/>
          <w:sz w:val="22"/>
          <w:szCs w:val="22"/>
        </w:rPr>
        <w:br/>
      </w:r>
      <w:r w:rsidR="00086AB6" w:rsidRPr="00754D9F">
        <w:rPr>
          <w:sz w:val="22"/>
          <w:szCs w:val="22"/>
        </w:rPr>
        <w:t>i</w:t>
      </w:r>
      <w:r w:rsidR="00086AB6" w:rsidRPr="00754D9F">
        <w:rPr>
          <w:spacing w:val="8"/>
          <w:sz w:val="22"/>
          <w:szCs w:val="22"/>
        </w:rPr>
        <w:t xml:space="preserve"> </w:t>
      </w:r>
      <w:r w:rsidR="00086AB6" w:rsidRPr="00754D9F">
        <w:rPr>
          <w:sz w:val="22"/>
          <w:szCs w:val="22"/>
        </w:rPr>
        <w:t>oceny</w:t>
      </w:r>
      <w:r w:rsidR="00086AB6" w:rsidRPr="00754D9F">
        <w:rPr>
          <w:spacing w:val="6"/>
          <w:sz w:val="22"/>
          <w:szCs w:val="22"/>
        </w:rPr>
        <w:t xml:space="preserve"> </w:t>
      </w:r>
      <w:r w:rsidR="00086AB6" w:rsidRPr="00754D9F">
        <w:rPr>
          <w:sz w:val="22"/>
          <w:szCs w:val="22"/>
        </w:rPr>
        <w:t>ofert</w:t>
      </w:r>
      <w:r w:rsidR="00086AB6" w:rsidRPr="00754D9F">
        <w:rPr>
          <w:spacing w:val="8"/>
          <w:sz w:val="22"/>
          <w:szCs w:val="22"/>
        </w:rPr>
        <w:t xml:space="preserve"> </w:t>
      </w:r>
      <w:r w:rsidRPr="00754D9F">
        <w:rPr>
          <w:sz w:val="22"/>
          <w:szCs w:val="22"/>
        </w:rPr>
        <w:t>spośród</w:t>
      </w:r>
      <w:r w:rsidR="00086AB6" w:rsidRPr="00754D9F">
        <w:rPr>
          <w:spacing w:val="7"/>
          <w:sz w:val="22"/>
          <w:szCs w:val="22"/>
        </w:rPr>
        <w:t xml:space="preserve"> </w:t>
      </w:r>
      <w:r w:rsidR="00086AB6" w:rsidRPr="00754D9F">
        <w:rPr>
          <w:sz w:val="22"/>
          <w:szCs w:val="22"/>
        </w:rPr>
        <w:t>ofert</w:t>
      </w:r>
      <w:r w:rsidR="00086AB6" w:rsidRPr="00754D9F">
        <w:rPr>
          <w:spacing w:val="8"/>
          <w:sz w:val="22"/>
          <w:szCs w:val="22"/>
        </w:rPr>
        <w:t xml:space="preserve"> </w:t>
      </w:r>
      <w:r w:rsidR="00086AB6" w:rsidRPr="00754D9F">
        <w:rPr>
          <w:sz w:val="22"/>
          <w:szCs w:val="22"/>
        </w:rPr>
        <w:t>pozostałych</w:t>
      </w:r>
      <w:r w:rsidR="00086AB6" w:rsidRPr="00754D9F">
        <w:rPr>
          <w:spacing w:val="9"/>
          <w:sz w:val="22"/>
          <w:szCs w:val="22"/>
        </w:rPr>
        <w:t xml:space="preserve"> </w:t>
      </w:r>
      <w:r w:rsidR="00086AB6" w:rsidRPr="00754D9F">
        <w:rPr>
          <w:sz w:val="22"/>
          <w:szCs w:val="22"/>
        </w:rPr>
        <w:t>w</w:t>
      </w:r>
      <w:r w:rsidR="00086AB6" w:rsidRPr="00754D9F">
        <w:rPr>
          <w:spacing w:val="5"/>
          <w:sz w:val="22"/>
          <w:szCs w:val="22"/>
        </w:rPr>
        <w:t xml:space="preserve"> </w:t>
      </w:r>
      <w:r w:rsidRPr="00754D9F">
        <w:rPr>
          <w:sz w:val="22"/>
          <w:szCs w:val="22"/>
        </w:rPr>
        <w:t>postępowaniu</w:t>
      </w:r>
      <w:r w:rsidR="00086AB6" w:rsidRPr="00754D9F">
        <w:rPr>
          <w:sz w:val="22"/>
          <w:szCs w:val="22"/>
        </w:rPr>
        <w:t xml:space="preserve"> </w:t>
      </w:r>
      <w:r w:rsidRPr="00754D9F">
        <w:rPr>
          <w:sz w:val="22"/>
          <w:szCs w:val="22"/>
        </w:rPr>
        <w:t>Wykonawców</w:t>
      </w:r>
      <w:r w:rsidR="00086AB6" w:rsidRPr="00754D9F">
        <w:rPr>
          <w:sz w:val="22"/>
          <w:szCs w:val="22"/>
        </w:rPr>
        <w:t xml:space="preserve"> albo </w:t>
      </w:r>
      <w:r w:rsidRPr="00754D9F">
        <w:rPr>
          <w:sz w:val="22"/>
          <w:szCs w:val="22"/>
        </w:rPr>
        <w:t>unieważnić</w:t>
      </w:r>
      <w:r w:rsidR="00086AB6" w:rsidRPr="00754D9F">
        <w:rPr>
          <w:sz w:val="22"/>
          <w:szCs w:val="22"/>
        </w:rPr>
        <w:t xml:space="preserve">́ </w:t>
      </w:r>
      <w:r w:rsidRPr="00754D9F">
        <w:rPr>
          <w:sz w:val="22"/>
          <w:szCs w:val="22"/>
        </w:rPr>
        <w:t>postępowanie</w:t>
      </w:r>
      <w:r w:rsidR="00086AB6" w:rsidRPr="00754D9F">
        <w:rPr>
          <w:sz w:val="22"/>
          <w:szCs w:val="22"/>
        </w:rPr>
        <w:t>.</w:t>
      </w:r>
    </w:p>
    <w:p w14:paraId="14451571" w14:textId="77777777" w:rsidR="00EA627E" w:rsidRPr="0097594F" w:rsidRDefault="00EA627E" w:rsidP="00EA627E">
      <w:pPr>
        <w:pStyle w:val="Akapitzlist"/>
        <w:spacing w:after="60"/>
        <w:ind w:left="360" w:right="-108"/>
        <w:jc w:val="both"/>
        <w:rPr>
          <w:b/>
          <w:sz w:val="22"/>
          <w:szCs w:val="22"/>
        </w:rPr>
      </w:pPr>
    </w:p>
    <w:p w14:paraId="03EA0072" w14:textId="55C6EDD4" w:rsidR="0008146F" w:rsidRDefault="00D828F0" w:rsidP="00D828F0">
      <w:pPr>
        <w:pStyle w:val="Akapitzlist"/>
        <w:ind w:left="4608" w:right="-108" w:firstLine="348"/>
        <w:jc w:val="both"/>
        <w:rPr>
          <w:b/>
          <w:sz w:val="22"/>
          <w:szCs w:val="22"/>
        </w:rPr>
      </w:pPr>
      <w:r>
        <w:rPr>
          <w:b/>
          <w:sz w:val="22"/>
          <w:szCs w:val="22"/>
        </w:rPr>
        <w:t xml:space="preserve">podpis Zamawiającego </w:t>
      </w:r>
    </w:p>
    <w:p w14:paraId="4B9EB9A7" w14:textId="23451B21" w:rsidR="00EE0EF1" w:rsidRDefault="00EE0EF1" w:rsidP="00D828F0">
      <w:pPr>
        <w:pStyle w:val="Akapitzlist"/>
        <w:ind w:left="4608" w:right="-108" w:firstLine="348"/>
        <w:jc w:val="both"/>
        <w:rPr>
          <w:b/>
          <w:sz w:val="22"/>
          <w:szCs w:val="22"/>
        </w:rPr>
      </w:pPr>
    </w:p>
    <w:p w14:paraId="2D2E8433" w14:textId="6C926FBE" w:rsidR="00EE0EF1" w:rsidRDefault="00EE0EF1" w:rsidP="00D828F0">
      <w:pPr>
        <w:pStyle w:val="Akapitzlist"/>
        <w:ind w:left="4608" w:right="-108" w:firstLine="348"/>
        <w:jc w:val="both"/>
        <w:rPr>
          <w:b/>
          <w:sz w:val="22"/>
          <w:szCs w:val="22"/>
        </w:rPr>
      </w:pPr>
    </w:p>
    <w:p w14:paraId="24220882" w14:textId="77777777" w:rsidR="00EE0EF1" w:rsidRPr="00AB6619" w:rsidRDefault="00EE0EF1" w:rsidP="00AB6619">
      <w:pPr>
        <w:ind w:right="-108"/>
        <w:jc w:val="both"/>
        <w:rPr>
          <w:b/>
          <w:sz w:val="22"/>
          <w:szCs w:val="22"/>
        </w:rPr>
      </w:pPr>
    </w:p>
    <w:p w14:paraId="6FD4ED8A" w14:textId="77777777" w:rsidR="00EA627E" w:rsidRPr="00754D9F" w:rsidRDefault="00EA627E" w:rsidP="00D828F0">
      <w:pPr>
        <w:pStyle w:val="Akapitzlist"/>
        <w:ind w:left="4608" w:right="-108" w:firstLine="348"/>
        <w:jc w:val="both"/>
        <w:rPr>
          <w:b/>
          <w:sz w:val="22"/>
          <w:szCs w:val="22"/>
        </w:rPr>
      </w:pPr>
    </w:p>
    <w:p w14:paraId="6CC58061" w14:textId="6DBCBC09" w:rsidR="0008146F" w:rsidRPr="00754D9F" w:rsidRDefault="0008146F" w:rsidP="0097594F">
      <w:pPr>
        <w:rPr>
          <w:sz w:val="22"/>
          <w:szCs w:val="22"/>
        </w:rPr>
      </w:pPr>
      <w:r w:rsidRPr="00754D9F">
        <w:rPr>
          <w:sz w:val="22"/>
          <w:szCs w:val="22"/>
        </w:rPr>
        <w:t xml:space="preserve">Zapisy Specyfikacji Warunków Zamówienia </w:t>
      </w:r>
      <w:r w:rsidR="002D45F2">
        <w:rPr>
          <w:sz w:val="22"/>
          <w:szCs w:val="22"/>
        </w:rPr>
        <w:t xml:space="preserve"> </w:t>
      </w:r>
      <w:r w:rsidR="00894E2D">
        <w:rPr>
          <w:sz w:val="22"/>
          <w:szCs w:val="22"/>
        </w:rPr>
        <w:t>(</w:t>
      </w:r>
      <w:r w:rsidR="002D45F2">
        <w:rPr>
          <w:sz w:val="22"/>
          <w:szCs w:val="22"/>
        </w:rPr>
        <w:t>OKR.4464.2.2021</w:t>
      </w:r>
      <w:r w:rsidRPr="00754D9F">
        <w:rPr>
          <w:sz w:val="22"/>
          <w:szCs w:val="22"/>
        </w:rPr>
        <w:t xml:space="preserve"> wraz z załącznikami stanowiącymi jej integralną część</w:t>
      </w:r>
      <w:r w:rsidR="00894E2D">
        <w:rPr>
          <w:sz w:val="22"/>
          <w:szCs w:val="22"/>
        </w:rPr>
        <w:t>)</w:t>
      </w:r>
      <w:r w:rsidRPr="00754D9F">
        <w:rPr>
          <w:sz w:val="22"/>
          <w:szCs w:val="22"/>
        </w:rPr>
        <w:t xml:space="preserve"> tj.:</w:t>
      </w:r>
    </w:p>
    <w:p w14:paraId="6FDAF894" w14:textId="77777777" w:rsidR="0008146F" w:rsidRPr="0097594F" w:rsidRDefault="0008146F" w:rsidP="0008146F">
      <w:pPr>
        <w:tabs>
          <w:tab w:val="left" w:pos="5416"/>
        </w:tabs>
        <w:ind w:firstLine="284"/>
        <w:jc w:val="both"/>
        <w:rPr>
          <w:sz w:val="22"/>
          <w:szCs w:val="22"/>
        </w:rPr>
      </w:pPr>
    </w:p>
    <w:p w14:paraId="3E7F42F9" w14:textId="7C8696B5" w:rsidR="0008146F" w:rsidRDefault="0008146F" w:rsidP="00FE444A">
      <w:pPr>
        <w:tabs>
          <w:tab w:val="left" w:pos="2268"/>
        </w:tabs>
        <w:ind w:left="-284" w:firstLine="284"/>
        <w:rPr>
          <w:sz w:val="22"/>
          <w:szCs w:val="22"/>
        </w:rPr>
      </w:pPr>
      <w:r w:rsidRPr="00754D9F">
        <w:rPr>
          <w:sz w:val="22"/>
          <w:szCs w:val="22"/>
        </w:rPr>
        <w:t>Załącznik nr 1 do SWZ</w:t>
      </w:r>
      <w:r w:rsidR="00F7316B">
        <w:rPr>
          <w:sz w:val="22"/>
          <w:szCs w:val="22"/>
        </w:rPr>
        <w:tab/>
      </w:r>
      <w:r w:rsidR="000067FF">
        <w:rPr>
          <w:sz w:val="22"/>
          <w:szCs w:val="22"/>
        </w:rPr>
        <w:t>–</w:t>
      </w:r>
      <w:r w:rsidR="00F7316B">
        <w:rPr>
          <w:sz w:val="22"/>
          <w:szCs w:val="22"/>
        </w:rPr>
        <w:t xml:space="preserve"> </w:t>
      </w:r>
      <w:r w:rsidR="00D74586">
        <w:rPr>
          <w:sz w:val="22"/>
          <w:szCs w:val="22"/>
        </w:rPr>
        <w:t xml:space="preserve">formularz </w:t>
      </w:r>
      <w:r w:rsidRPr="00754D9F">
        <w:rPr>
          <w:sz w:val="22"/>
          <w:szCs w:val="22"/>
        </w:rPr>
        <w:t>ofert</w:t>
      </w:r>
      <w:r w:rsidR="00D74586">
        <w:rPr>
          <w:sz w:val="22"/>
          <w:szCs w:val="22"/>
        </w:rPr>
        <w:t>y</w:t>
      </w:r>
      <w:r w:rsidRPr="00754D9F">
        <w:rPr>
          <w:sz w:val="22"/>
          <w:szCs w:val="22"/>
        </w:rPr>
        <w:t xml:space="preserve"> wykonawcy,</w:t>
      </w:r>
      <w:r w:rsidR="00D74586">
        <w:rPr>
          <w:sz w:val="22"/>
          <w:szCs w:val="22"/>
        </w:rPr>
        <w:t xml:space="preserve"> którego wzór stanowi załącznik nr 2 do umowy</w:t>
      </w:r>
    </w:p>
    <w:p w14:paraId="2583427C" w14:textId="2EA81D18" w:rsidR="00EA3D61" w:rsidRPr="00A57619" w:rsidRDefault="00EA3D61" w:rsidP="00FE444A">
      <w:pPr>
        <w:tabs>
          <w:tab w:val="left" w:pos="2268"/>
        </w:tabs>
        <w:ind w:left="-284" w:firstLine="284"/>
        <w:rPr>
          <w:sz w:val="22"/>
          <w:szCs w:val="22"/>
        </w:rPr>
      </w:pPr>
      <w:r>
        <w:rPr>
          <w:sz w:val="22"/>
          <w:szCs w:val="22"/>
        </w:rPr>
        <w:t xml:space="preserve">Załącznik 1a do SWZ- </w:t>
      </w:r>
      <w:r w:rsidRPr="00A57619">
        <w:rPr>
          <w:sz w:val="22"/>
          <w:szCs w:val="22"/>
        </w:rPr>
        <w:t xml:space="preserve">opis przedmiotu zamówienia. </w:t>
      </w:r>
    </w:p>
    <w:p w14:paraId="2F74E8D7" w14:textId="1D8253B7" w:rsidR="0008146F" w:rsidRPr="00A57619" w:rsidRDefault="0008146F" w:rsidP="00FE444A">
      <w:pPr>
        <w:tabs>
          <w:tab w:val="left" w:pos="2268"/>
          <w:tab w:val="left" w:pos="2835"/>
        </w:tabs>
        <w:ind w:left="-284" w:firstLine="284"/>
        <w:rPr>
          <w:sz w:val="22"/>
          <w:szCs w:val="22"/>
        </w:rPr>
      </w:pPr>
      <w:r w:rsidRPr="00A57619">
        <w:rPr>
          <w:sz w:val="22"/>
          <w:szCs w:val="22"/>
        </w:rPr>
        <w:t>Załącznik nr 2</w:t>
      </w:r>
      <w:r w:rsidR="00007A8C" w:rsidRPr="00A57619">
        <w:rPr>
          <w:sz w:val="22"/>
          <w:szCs w:val="22"/>
        </w:rPr>
        <w:t xml:space="preserve"> </w:t>
      </w:r>
      <w:r w:rsidRPr="00A57619">
        <w:rPr>
          <w:sz w:val="22"/>
          <w:szCs w:val="22"/>
        </w:rPr>
        <w:t xml:space="preserve">do </w:t>
      </w:r>
      <w:r w:rsidR="001616B8" w:rsidRPr="00A57619">
        <w:rPr>
          <w:sz w:val="22"/>
          <w:szCs w:val="22"/>
        </w:rPr>
        <w:t>SWZ</w:t>
      </w:r>
      <w:r w:rsidR="00F7316B" w:rsidRPr="00A57619">
        <w:rPr>
          <w:sz w:val="22"/>
          <w:szCs w:val="22"/>
        </w:rPr>
        <w:tab/>
        <w:t xml:space="preserve">– </w:t>
      </w:r>
      <w:r w:rsidRPr="00A57619">
        <w:rPr>
          <w:sz w:val="22"/>
          <w:szCs w:val="22"/>
        </w:rPr>
        <w:t>oświadczenie o braku podstaw do wykluczenia,</w:t>
      </w:r>
    </w:p>
    <w:p w14:paraId="33153B3A" w14:textId="4622E2EA" w:rsidR="0008146F" w:rsidRPr="00A57619" w:rsidRDefault="0008146F" w:rsidP="00FE444A">
      <w:pPr>
        <w:tabs>
          <w:tab w:val="left" w:pos="2268"/>
          <w:tab w:val="left" w:pos="2835"/>
        </w:tabs>
        <w:ind w:left="-284" w:firstLine="284"/>
        <w:rPr>
          <w:sz w:val="22"/>
          <w:szCs w:val="22"/>
        </w:rPr>
      </w:pPr>
      <w:r w:rsidRPr="00A57619">
        <w:rPr>
          <w:sz w:val="22"/>
          <w:szCs w:val="22"/>
        </w:rPr>
        <w:t xml:space="preserve">Załącznik nr 2a do </w:t>
      </w:r>
      <w:r w:rsidR="001616B8" w:rsidRPr="00A57619">
        <w:rPr>
          <w:sz w:val="22"/>
          <w:szCs w:val="22"/>
        </w:rPr>
        <w:t>SWZ</w:t>
      </w:r>
      <w:r w:rsidR="00F7316B" w:rsidRPr="00A57619">
        <w:rPr>
          <w:sz w:val="22"/>
          <w:szCs w:val="22"/>
        </w:rPr>
        <w:tab/>
        <w:t xml:space="preserve">– </w:t>
      </w:r>
      <w:r w:rsidRPr="00A57619">
        <w:rPr>
          <w:sz w:val="22"/>
          <w:szCs w:val="22"/>
        </w:rPr>
        <w:t>oświadczenie o spełnianiu warunków udziału w postępowaniu,</w:t>
      </w:r>
    </w:p>
    <w:p w14:paraId="5FD3B5E8" w14:textId="4EF37BAE" w:rsidR="006062CF" w:rsidRPr="00A57619" w:rsidRDefault="006062CF" w:rsidP="00FE444A">
      <w:pPr>
        <w:tabs>
          <w:tab w:val="left" w:pos="2268"/>
          <w:tab w:val="left" w:pos="2835"/>
        </w:tabs>
        <w:rPr>
          <w:sz w:val="22"/>
          <w:szCs w:val="22"/>
        </w:rPr>
      </w:pPr>
      <w:r w:rsidRPr="00A57619">
        <w:rPr>
          <w:sz w:val="22"/>
          <w:szCs w:val="22"/>
        </w:rPr>
        <w:t xml:space="preserve">Załącznik nr 3 do </w:t>
      </w:r>
      <w:r w:rsidR="001616B8" w:rsidRPr="00A57619">
        <w:rPr>
          <w:sz w:val="22"/>
          <w:szCs w:val="22"/>
        </w:rPr>
        <w:t>SWZ</w:t>
      </w:r>
      <w:r w:rsidR="00F7316B" w:rsidRPr="00A57619">
        <w:rPr>
          <w:sz w:val="22"/>
          <w:szCs w:val="22"/>
        </w:rPr>
        <w:tab/>
        <w:t xml:space="preserve">– </w:t>
      </w:r>
      <w:r w:rsidRPr="00A57619">
        <w:rPr>
          <w:sz w:val="22"/>
          <w:szCs w:val="22"/>
        </w:rPr>
        <w:t>zobowiązanie do oddania do dyspozycji wykonawcy niezbędnych zasobów</w:t>
      </w:r>
    </w:p>
    <w:p w14:paraId="758DE031" w14:textId="423CDBCA" w:rsidR="007042BB" w:rsidRPr="00A57619" w:rsidRDefault="007042BB" w:rsidP="00FE444A">
      <w:pPr>
        <w:tabs>
          <w:tab w:val="left" w:pos="2268"/>
          <w:tab w:val="left" w:pos="2835"/>
        </w:tabs>
        <w:ind w:left="-284" w:firstLine="284"/>
        <w:rPr>
          <w:sz w:val="22"/>
          <w:szCs w:val="22"/>
        </w:rPr>
      </w:pPr>
      <w:r w:rsidRPr="00A57619">
        <w:rPr>
          <w:sz w:val="22"/>
          <w:szCs w:val="22"/>
        </w:rPr>
        <w:t xml:space="preserve">Załącznik nr </w:t>
      </w:r>
      <w:r w:rsidR="006062CF" w:rsidRPr="00A57619">
        <w:rPr>
          <w:sz w:val="22"/>
          <w:szCs w:val="22"/>
        </w:rPr>
        <w:t>4</w:t>
      </w:r>
      <w:r w:rsidR="00007A8C" w:rsidRPr="00A57619">
        <w:rPr>
          <w:sz w:val="22"/>
          <w:szCs w:val="22"/>
        </w:rPr>
        <w:t xml:space="preserve"> </w:t>
      </w:r>
      <w:r w:rsidRPr="00A57619">
        <w:rPr>
          <w:sz w:val="22"/>
          <w:szCs w:val="22"/>
        </w:rPr>
        <w:t xml:space="preserve">do </w:t>
      </w:r>
      <w:r w:rsidR="001616B8" w:rsidRPr="00A57619">
        <w:rPr>
          <w:sz w:val="22"/>
          <w:szCs w:val="22"/>
        </w:rPr>
        <w:t>SWZ</w:t>
      </w:r>
      <w:r w:rsidR="00F7316B" w:rsidRPr="00A57619">
        <w:rPr>
          <w:sz w:val="22"/>
          <w:szCs w:val="22"/>
        </w:rPr>
        <w:tab/>
        <w:t xml:space="preserve">– </w:t>
      </w:r>
      <w:r w:rsidRPr="00A57619">
        <w:rPr>
          <w:sz w:val="22"/>
          <w:szCs w:val="22"/>
        </w:rPr>
        <w:t xml:space="preserve">wykaz </w:t>
      </w:r>
      <w:r w:rsidR="00FB5ADB" w:rsidRPr="00A57619">
        <w:rPr>
          <w:sz w:val="22"/>
          <w:szCs w:val="22"/>
        </w:rPr>
        <w:t xml:space="preserve">środków transportu </w:t>
      </w:r>
      <w:r w:rsidRPr="00A57619">
        <w:rPr>
          <w:sz w:val="22"/>
          <w:szCs w:val="22"/>
        </w:rPr>
        <w:t xml:space="preserve"> </w:t>
      </w:r>
    </w:p>
    <w:p w14:paraId="6AA6E9E0" w14:textId="52509E41" w:rsidR="007042BB" w:rsidRPr="00727DF2" w:rsidRDefault="007042BB" w:rsidP="00FE444A">
      <w:pPr>
        <w:tabs>
          <w:tab w:val="left" w:pos="2268"/>
          <w:tab w:val="left" w:pos="2835"/>
        </w:tabs>
        <w:ind w:left="-284" w:firstLine="284"/>
        <w:rPr>
          <w:color w:val="FF0000"/>
          <w:sz w:val="22"/>
          <w:szCs w:val="22"/>
        </w:rPr>
      </w:pPr>
      <w:r w:rsidRPr="00A57619">
        <w:rPr>
          <w:sz w:val="22"/>
          <w:szCs w:val="22"/>
        </w:rPr>
        <w:t xml:space="preserve">Załącznik nr </w:t>
      </w:r>
      <w:r w:rsidR="006062CF" w:rsidRPr="00A57619">
        <w:rPr>
          <w:sz w:val="22"/>
          <w:szCs w:val="22"/>
        </w:rPr>
        <w:t>5</w:t>
      </w:r>
      <w:r w:rsidR="00007A8C" w:rsidRPr="00A57619">
        <w:rPr>
          <w:sz w:val="22"/>
          <w:szCs w:val="22"/>
        </w:rPr>
        <w:t xml:space="preserve"> </w:t>
      </w:r>
      <w:r w:rsidRPr="00A57619">
        <w:rPr>
          <w:sz w:val="22"/>
          <w:szCs w:val="22"/>
        </w:rPr>
        <w:t xml:space="preserve">do </w:t>
      </w:r>
      <w:r w:rsidR="001616B8" w:rsidRPr="00A57619">
        <w:rPr>
          <w:sz w:val="22"/>
          <w:szCs w:val="22"/>
        </w:rPr>
        <w:t>SWZ</w:t>
      </w:r>
      <w:r w:rsidR="00576B44">
        <w:rPr>
          <w:sz w:val="22"/>
          <w:szCs w:val="22"/>
        </w:rPr>
        <w:t xml:space="preserve">- </w:t>
      </w:r>
      <w:r w:rsidR="00727622" w:rsidRPr="00A57619">
        <w:rPr>
          <w:sz w:val="22"/>
          <w:szCs w:val="22"/>
        </w:rPr>
        <w:t xml:space="preserve"> </w:t>
      </w:r>
      <w:bookmarkStart w:id="11" w:name="_Hlk78962610"/>
      <w:r w:rsidR="00727622" w:rsidRPr="00A57619">
        <w:rPr>
          <w:sz w:val="22"/>
          <w:szCs w:val="22"/>
        </w:rPr>
        <w:t xml:space="preserve">oświadczenie Wykonawcy o zatrudnieniu na podstawie umowy o pracę osób </w:t>
      </w:r>
      <w:r w:rsidR="00576B44">
        <w:rPr>
          <w:sz w:val="22"/>
          <w:szCs w:val="22"/>
        </w:rPr>
        <w:t xml:space="preserve"> </w:t>
      </w:r>
      <w:r w:rsidR="00727622" w:rsidRPr="00A57619">
        <w:rPr>
          <w:sz w:val="22"/>
          <w:szCs w:val="22"/>
        </w:rPr>
        <w:t xml:space="preserve">wykonujących czynności, których dotyczy wezwanie Zamawiającego, którego wzór stanowi załącznik </w:t>
      </w:r>
      <w:r w:rsidR="00727622" w:rsidRPr="00576B44">
        <w:rPr>
          <w:sz w:val="22"/>
          <w:szCs w:val="22"/>
        </w:rPr>
        <w:t xml:space="preserve">nr </w:t>
      </w:r>
      <w:r w:rsidR="00D74586">
        <w:rPr>
          <w:sz w:val="22"/>
          <w:szCs w:val="22"/>
        </w:rPr>
        <w:t xml:space="preserve">3 </w:t>
      </w:r>
      <w:r w:rsidR="008869E5" w:rsidRPr="00576B44">
        <w:rPr>
          <w:sz w:val="22"/>
          <w:szCs w:val="22"/>
        </w:rPr>
        <w:t xml:space="preserve"> </w:t>
      </w:r>
      <w:r w:rsidR="00727622" w:rsidRPr="00576B44">
        <w:rPr>
          <w:sz w:val="22"/>
          <w:szCs w:val="22"/>
        </w:rPr>
        <w:t xml:space="preserve"> do umowy</w:t>
      </w:r>
    </w:p>
    <w:bookmarkEnd w:id="11"/>
    <w:p w14:paraId="0498235A" w14:textId="77777777" w:rsidR="005F5899" w:rsidRDefault="006062CF" w:rsidP="007B6934">
      <w:pPr>
        <w:tabs>
          <w:tab w:val="left" w:pos="2268"/>
          <w:tab w:val="left" w:pos="2835"/>
        </w:tabs>
        <w:rPr>
          <w:sz w:val="22"/>
          <w:szCs w:val="22"/>
        </w:rPr>
      </w:pPr>
      <w:r w:rsidRPr="007B6934">
        <w:rPr>
          <w:sz w:val="22"/>
          <w:szCs w:val="22"/>
        </w:rPr>
        <w:t xml:space="preserve">Załącznik nr 6 do </w:t>
      </w:r>
      <w:r w:rsidR="001616B8" w:rsidRPr="007B6934">
        <w:rPr>
          <w:sz w:val="22"/>
          <w:szCs w:val="22"/>
        </w:rPr>
        <w:t>SWZ</w:t>
      </w:r>
      <w:r w:rsidR="00F7316B" w:rsidRPr="00A57619">
        <w:rPr>
          <w:sz w:val="22"/>
          <w:szCs w:val="22"/>
        </w:rPr>
        <w:tab/>
        <w:t xml:space="preserve">– </w:t>
      </w:r>
      <w:bookmarkStart w:id="12" w:name="_Hlk79388398"/>
      <w:r w:rsidRPr="00A57619">
        <w:rPr>
          <w:rFonts w:eastAsia="Calibri"/>
          <w:bCs/>
          <w:sz w:val="22"/>
          <w:szCs w:val="22"/>
          <w:lang w:eastAsia="en-US"/>
        </w:rPr>
        <w:t>projektowane postanowienia umowy</w:t>
      </w:r>
      <w:r w:rsidRPr="00A57619">
        <w:rPr>
          <w:rFonts w:eastAsia="Calibri"/>
          <w:b/>
          <w:sz w:val="22"/>
          <w:szCs w:val="22"/>
          <w:lang w:eastAsia="en-US"/>
        </w:rPr>
        <w:t xml:space="preserve"> </w:t>
      </w:r>
      <w:bookmarkEnd w:id="12"/>
      <w:r w:rsidRPr="00A57619">
        <w:rPr>
          <w:rFonts w:eastAsia="Calibri"/>
          <w:bCs/>
          <w:sz w:val="22"/>
          <w:szCs w:val="22"/>
          <w:lang w:eastAsia="en-US"/>
        </w:rPr>
        <w:t>(</w:t>
      </w:r>
      <w:r w:rsidRPr="00A57619">
        <w:rPr>
          <w:sz w:val="22"/>
          <w:szCs w:val="22"/>
        </w:rPr>
        <w:t>wzór umowy)</w:t>
      </w:r>
    </w:p>
    <w:p w14:paraId="2A724F72" w14:textId="458B1B03" w:rsidR="00727DF2" w:rsidRPr="007B6934" w:rsidRDefault="00727DF2" w:rsidP="007B6934">
      <w:pPr>
        <w:tabs>
          <w:tab w:val="left" w:pos="2268"/>
          <w:tab w:val="left" w:pos="2835"/>
        </w:tabs>
        <w:rPr>
          <w:bCs/>
          <w:sz w:val="22"/>
          <w:szCs w:val="22"/>
        </w:rPr>
      </w:pPr>
      <w:r w:rsidRPr="00576B44">
        <w:rPr>
          <w:bCs/>
          <w:sz w:val="22"/>
          <w:szCs w:val="22"/>
        </w:rPr>
        <w:t xml:space="preserve">Załącznik nr 7 do SWZ </w:t>
      </w:r>
      <w:r w:rsidR="007B6934">
        <w:rPr>
          <w:bCs/>
          <w:sz w:val="22"/>
          <w:szCs w:val="22"/>
        </w:rPr>
        <w:t xml:space="preserve">– umowa przetwarzania danych osobowych </w:t>
      </w:r>
      <w:r w:rsidRPr="007B6934">
        <w:rPr>
          <w:bCs/>
          <w:sz w:val="22"/>
          <w:szCs w:val="22"/>
        </w:rPr>
        <w:t xml:space="preserve"> </w:t>
      </w:r>
    </w:p>
    <w:p w14:paraId="40C4299A" w14:textId="4613BC98" w:rsidR="006062CF" w:rsidRPr="00A57619" w:rsidRDefault="006062CF">
      <w:pPr>
        <w:tabs>
          <w:tab w:val="left" w:pos="5416"/>
        </w:tabs>
        <w:jc w:val="both"/>
        <w:rPr>
          <w:sz w:val="22"/>
          <w:szCs w:val="22"/>
        </w:rPr>
      </w:pPr>
    </w:p>
    <w:p w14:paraId="7E36E3EA" w14:textId="1AD279E7" w:rsidR="00C60378" w:rsidRPr="00A57619" w:rsidRDefault="00C60378">
      <w:pPr>
        <w:tabs>
          <w:tab w:val="left" w:pos="5416"/>
        </w:tabs>
        <w:jc w:val="both"/>
        <w:rPr>
          <w:sz w:val="22"/>
          <w:szCs w:val="22"/>
        </w:rPr>
      </w:pPr>
    </w:p>
    <w:p w14:paraId="179B49FE" w14:textId="3B725C28" w:rsidR="00C60378" w:rsidRPr="00A57619" w:rsidRDefault="00C60378">
      <w:pPr>
        <w:tabs>
          <w:tab w:val="left" w:pos="5416"/>
        </w:tabs>
        <w:jc w:val="both"/>
        <w:rPr>
          <w:sz w:val="22"/>
          <w:szCs w:val="22"/>
        </w:rPr>
      </w:pPr>
    </w:p>
    <w:p w14:paraId="2D463DEE" w14:textId="77777777" w:rsidR="00C60378" w:rsidRPr="00754D9F" w:rsidRDefault="00C60378">
      <w:pPr>
        <w:tabs>
          <w:tab w:val="left" w:pos="5416"/>
        </w:tabs>
        <w:jc w:val="both"/>
        <w:rPr>
          <w:sz w:val="22"/>
          <w:szCs w:val="22"/>
        </w:rPr>
      </w:pPr>
    </w:p>
    <w:p w14:paraId="359A2E21" w14:textId="77777777" w:rsidR="0008146F" w:rsidRPr="00754D9F" w:rsidRDefault="0008146F" w:rsidP="0008146F">
      <w:pPr>
        <w:ind w:firstLine="284"/>
        <w:rPr>
          <w:sz w:val="22"/>
          <w:szCs w:val="22"/>
        </w:rPr>
      </w:pPr>
    </w:p>
    <w:p w14:paraId="76E88A24" w14:textId="77777777" w:rsidR="0008146F" w:rsidRPr="00754D9F" w:rsidRDefault="0008146F" w:rsidP="0008146F">
      <w:pPr>
        <w:ind w:firstLine="284"/>
        <w:rPr>
          <w:sz w:val="22"/>
          <w:szCs w:val="22"/>
        </w:rPr>
      </w:pPr>
    </w:p>
    <w:p w14:paraId="1FFF3F59" w14:textId="3DC00513" w:rsidR="00366CCD" w:rsidRPr="00754D9F" w:rsidRDefault="00366CCD" w:rsidP="0097594F">
      <w:pPr>
        <w:tabs>
          <w:tab w:val="right" w:pos="9072"/>
        </w:tabs>
        <w:spacing w:after="200" w:line="276" w:lineRule="auto"/>
        <w:rPr>
          <w:b/>
          <w:sz w:val="22"/>
          <w:szCs w:val="22"/>
        </w:rPr>
      </w:pPr>
    </w:p>
    <w:sectPr w:rsidR="00366CCD" w:rsidRPr="00754D9F" w:rsidSect="00646C8F">
      <w:headerReference w:type="default" r:id="rId20"/>
      <w:footerReference w:type="default" r:id="rId21"/>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8ED8" w14:textId="77777777" w:rsidR="00B27F8D" w:rsidRDefault="00B27F8D" w:rsidP="000F1DCF">
      <w:r>
        <w:separator/>
      </w:r>
    </w:p>
  </w:endnote>
  <w:endnote w:type="continuationSeparator" w:id="0">
    <w:p w14:paraId="7DAA5E4B" w14:textId="77777777" w:rsidR="00B27F8D" w:rsidRDefault="00B27F8D" w:rsidP="000F1DCF">
      <w:r>
        <w:continuationSeparator/>
      </w:r>
    </w:p>
  </w:endnote>
  <w:endnote w:type="continuationNotice" w:id="1">
    <w:p w14:paraId="2223AD82" w14:textId="77777777" w:rsidR="00B27F8D" w:rsidRDefault="00B27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Lato">
    <w:altName w:val="Segoe UI"/>
    <w:panose1 w:val="00000000000000000000"/>
    <w:charset w:val="00"/>
    <w:family w:val="roman"/>
    <w:notTrueType/>
    <w:pitch w:val="default"/>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46872063"/>
      <w:docPartObj>
        <w:docPartGallery w:val="Page Numbers (Bottom of Page)"/>
        <w:docPartUnique/>
      </w:docPartObj>
    </w:sdtPr>
    <w:sdtEndPr/>
    <w:sdtContent>
      <w:p w14:paraId="3836E1B1" w14:textId="77777777" w:rsidR="00B56BF4" w:rsidRPr="00646C8F" w:rsidRDefault="00B56BF4">
        <w:pPr>
          <w:pStyle w:val="Stopka"/>
          <w:jc w:val="right"/>
          <w:rPr>
            <w:sz w:val="20"/>
            <w:szCs w:val="20"/>
          </w:rPr>
        </w:pPr>
        <w:r w:rsidRPr="00646C8F">
          <w:rPr>
            <w:sz w:val="20"/>
            <w:szCs w:val="20"/>
          </w:rPr>
          <w:fldChar w:fldCharType="begin"/>
        </w:r>
        <w:r w:rsidRPr="00646C8F">
          <w:rPr>
            <w:sz w:val="20"/>
            <w:szCs w:val="20"/>
          </w:rPr>
          <w:instrText xml:space="preserve"> PAGE   \* MERGEFORMAT </w:instrText>
        </w:r>
        <w:r w:rsidRPr="00646C8F">
          <w:rPr>
            <w:sz w:val="20"/>
            <w:szCs w:val="20"/>
          </w:rPr>
          <w:fldChar w:fldCharType="separate"/>
        </w:r>
        <w:r>
          <w:rPr>
            <w:noProof/>
            <w:sz w:val="20"/>
            <w:szCs w:val="20"/>
          </w:rPr>
          <w:t>20</w:t>
        </w:r>
        <w:r w:rsidRPr="00646C8F">
          <w:rPr>
            <w:sz w:val="20"/>
            <w:szCs w:val="20"/>
          </w:rPr>
          <w:fldChar w:fldCharType="end"/>
        </w:r>
      </w:p>
    </w:sdtContent>
  </w:sdt>
  <w:p w14:paraId="2C7D09BC" w14:textId="77777777" w:rsidR="00B56BF4" w:rsidRDefault="00B56BF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F5FD5" w14:textId="77777777" w:rsidR="00B27F8D" w:rsidRDefault="00B27F8D" w:rsidP="000F1DCF">
      <w:r>
        <w:separator/>
      </w:r>
    </w:p>
  </w:footnote>
  <w:footnote w:type="continuationSeparator" w:id="0">
    <w:p w14:paraId="40C44A3F" w14:textId="77777777" w:rsidR="00B27F8D" w:rsidRDefault="00B27F8D" w:rsidP="000F1DCF">
      <w:r>
        <w:continuationSeparator/>
      </w:r>
    </w:p>
  </w:footnote>
  <w:footnote w:type="continuationNotice" w:id="1">
    <w:p w14:paraId="3A6B3F59" w14:textId="77777777" w:rsidR="00B27F8D" w:rsidRDefault="00B27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D780" w14:textId="77777777" w:rsidR="00626D09" w:rsidRPr="00B80E86" w:rsidRDefault="00626D09" w:rsidP="00626D09">
    <w:pPr>
      <w:jc w:val="center"/>
      <w:rPr>
        <w:sz w:val="16"/>
        <w:szCs w:val="16"/>
      </w:rPr>
    </w:pPr>
    <w:r w:rsidRPr="00B80E86">
      <w:rPr>
        <w:b/>
        <w:i/>
        <w:spacing w:val="6"/>
        <w:sz w:val="16"/>
        <w:szCs w:val="16"/>
      </w:rPr>
      <w:t>Dowóz dzieci z</w:t>
    </w:r>
    <w:r>
      <w:rPr>
        <w:b/>
        <w:i/>
        <w:spacing w:val="6"/>
        <w:sz w:val="16"/>
        <w:szCs w:val="16"/>
      </w:rPr>
      <w:t xml:space="preserve"> terenu</w:t>
    </w:r>
    <w:r w:rsidRPr="00B80E86">
      <w:rPr>
        <w:b/>
        <w:i/>
        <w:spacing w:val="6"/>
        <w:sz w:val="16"/>
        <w:szCs w:val="16"/>
      </w:rPr>
      <w:t xml:space="preserve"> Gminy Kolno do </w:t>
    </w:r>
    <w:r>
      <w:rPr>
        <w:b/>
        <w:i/>
        <w:spacing w:val="6"/>
        <w:sz w:val="16"/>
        <w:szCs w:val="16"/>
      </w:rPr>
      <w:t>Szkoły Podstawowej im. Jana Pawła II w Kolnie</w:t>
    </w:r>
    <w:r w:rsidRPr="00B80E86">
      <w:rPr>
        <w:b/>
        <w:i/>
        <w:spacing w:val="6"/>
        <w:sz w:val="16"/>
        <w:szCs w:val="16"/>
      </w:rPr>
      <w:t xml:space="preserve"> i </w:t>
    </w:r>
    <w:r>
      <w:rPr>
        <w:b/>
        <w:i/>
        <w:spacing w:val="6"/>
        <w:sz w:val="16"/>
        <w:szCs w:val="16"/>
      </w:rPr>
      <w:t>P</w:t>
    </w:r>
    <w:r w:rsidRPr="00B80E86">
      <w:rPr>
        <w:b/>
        <w:i/>
        <w:spacing w:val="6"/>
        <w:sz w:val="16"/>
        <w:szCs w:val="16"/>
      </w:rPr>
      <w:t>rzedszkol</w:t>
    </w:r>
    <w:r>
      <w:rPr>
        <w:b/>
        <w:i/>
        <w:spacing w:val="6"/>
        <w:sz w:val="16"/>
        <w:szCs w:val="16"/>
      </w:rPr>
      <w:t>a Samorządowego w Kolnie</w:t>
    </w:r>
    <w:r w:rsidRPr="00B80E86">
      <w:rPr>
        <w:b/>
        <w:i/>
        <w:spacing w:val="6"/>
        <w:sz w:val="16"/>
        <w:szCs w:val="16"/>
      </w:rPr>
      <w:t xml:space="preserve">  w okresie od 01.09.202</w:t>
    </w:r>
    <w:r>
      <w:rPr>
        <w:b/>
        <w:i/>
        <w:spacing w:val="6"/>
        <w:sz w:val="16"/>
        <w:szCs w:val="16"/>
      </w:rPr>
      <w:t>1</w:t>
    </w:r>
    <w:r w:rsidRPr="00B80E86">
      <w:rPr>
        <w:b/>
        <w:i/>
        <w:spacing w:val="6"/>
        <w:sz w:val="16"/>
        <w:szCs w:val="16"/>
      </w:rPr>
      <w:t xml:space="preserve"> r. do 30.06.202</w:t>
    </w:r>
    <w:r>
      <w:rPr>
        <w:b/>
        <w:i/>
        <w:spacing w:val="6"/>
        <w:sz w:val="16"/>
        <w:szCs w:val="16"/>
      </w:rPr>
      <w:t xml:space="preserve">2 </w:t>
    </w:r>
    <w:r w:rsidRPr="00B80E86">
      <w:rPr>
        <w:b/>
        <w:i/>
        <w:spacing w:val="6"/>
        <w:sz w:val="16"/>
        <w:szCs w:val="16"/>
      </w:rPr>
      <w:t xml:space="preserve"> r.</w:t>
    </w:r>
    <w:r>
      <w:rPr>
        <w:b/>
        <w:i/>
        <w:spacing w:val="6"/>
        <w:sz w:val="16"/>
        <w:szCs w:val="16"/>
      </w:rPr>
      <w:t xml:space="preserve"> </w:t>
    </w:r>
    <w:r w:rsidRPr="00B80E86">
      <w:rPr>
        <w:b/>
        <w:i/>
        <w:spacing w:val="6"/>
        <w:sz w:val="16"/>
        <w:szCs w:val="16"/>
      </w:rPr>
      <w:t>wraz z zapewnieniem opiekunów dzieciom na całej trasie</w:t>
    </w:r>
    <w:r>
      <w:rPr>
        <w:b/>
        <w:i/>
        <w:spacing w:val="6"/>
        <w:sz w:val="16"/>
        <w:szCs w:val="16"/>
      </w:rPr>
      <w:t xml:space="preserve">. </w:t>
    </w:r>
  </w:p>
  <w:p w14:paraId="2D13181D" w14:textId="6F26DE55" w:rsidR="00B56BF4" w:rsidRDefault="00B56BF4" w:rsidP="0098316D">
    <w:pPr>
      <w:jc w:val="right"/>
      <w:rPr>
        <w:color w:val="0070C0"/>
        <w:sz w:val="18"/>
        <w:szCs w:val="18"/>
      </w:rPr>
    </w:pPr>
  </w:p>
  <w:p w14:paraId="412C4B41" w14:textId="77777777" w:rsidR="00626D09" w:rsidRPr="008A064B" w:rsidRDefault="00626D09" w:rsidP="0098316D">
    <w:pPr>
      <w:jc w:val="right"/>
      <w:rPr>
        <w:color w:val="0070C0"/>
        <w:sz w:val="18"/>
        <w:szCs w:val="18"/>
      </w:rPr>
    </w:pPr>
  </w:p>
  <w:p w14:paraId="5090D2B2" w14:textId="2862AA67" w:rsidR="00B56BF4" w:rsidRPr="008A064B" w:rsidRDefault="00B56BF4" w:rsidP="0098316D">
    <w:pPr>
      <w:tabs>
        <w:tab w:val="center" w:pos="4536"/>
        <w:tab w:val="right" w:pos="9072"/>
      </w:tabs>
      <w:jc w:val="right"/>
      <w:rPr>
        <w:b/>
        <w:bCs/>
        <w:sz w:val="18"/>
        <w:szCs w:val="18"/>
      </w:rPr>
    </w:pPr>
    <w:r w:rsidRPr="008A064B">
      <w:rPr>
        <w:b/>
        <w:bCs/>
        <w:sz w:val="18"/>
        <w:szCs w:val="18"/>
      </w:rPr>
      <w:t>Symbol/numer sprawy</w:t>
    </w:r>
    <w:r w:rsidR="002D45F2">
      <w:rPr>
        <w:sz w:val="18"/>
        <w:szCs w:val="18"/>
      </w:rPr>
      <w:t xml:space="preserve"> OKR.4464.2.2021</w:t>
    </w:r>
  </w:p>
  <w:p w14:paraId="30B0CF18" w14:textId="77777777" w:rsidR="00B56BF4" w:rsidRPr="00D50A01" w:rsidRDefault="00B56BF4" w:rsidP="00AF5437">
    <w:pPr>
      <w:widowControl w:val="0"/>
      <w:suppressAutoHyphens/>
      <w:ind w:left="360"/>
      <w:jc w:val="center"/>
      <w:rPr>
        <w:color w:val="FF0000"/>
      </w:rPr>
    </w:pPr>
  </w:p>
  <w:p w14:paraId="2C44E82A" w14:textId="77777777" w:rsidR="00B56BF4" w:rsidRDefault="00B56BF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572"/>
        </w:tabs>
        <w:ind w:left="1572" w:hanging="720"/>
      </w:pPr>
      <w:rPr>
        <w:rFonts w:cs="Times New Roman"/>
      </w:rPr>
    </w:lvl>
    <w:lvl w:ilvl="1">
      <w:start w:val="1"/>
      <w:numFmt w:val="decimal"/>
      <w:lvlText w:val="%2."/>
      <w:lvlJc w:val="left"/>
      <w:pPr>
        <w:tabs>
          <w:tab w:val="num" w:pos="568"/>
        </w:tabs>
        <w:ind w:left="1354" w:hanging="360"/>
      </w:pPr>
      <w:rPr>
        <w:rFonts w:cs="Times New Roman"/>
      </w:rPr>
    </w:lvl>
    <w:lvl w:ilvl="2">
      <w:start w:val="1"/>
      <w:numFmt w:val="lowerRoman"/>
      <w:lvlText w:val="%3."/>
      <w:lvlJc w:val="right"/>
      <w:pPr>
        <w:tabs>
          <w:tab w:val="num" w:pos="568"/>
        </w:tabs>
        <w:ind w:left="2728" w:hanging="180"/>
      </w:pPr>
      <w:rPr>
        <w:rFonts w:cs="Times New Roman"/>
      </w:rPr>
    </w:lvl>
    <w:lvl w:ilvl="3">
      <w:start w:val="1"/>
      <w:numFmt w:val="decimal"/>
      <w:lvlText w:val="%4."/>
      <w:lvlJc w:val="left"/>
      <w:pPr>
        <w:tabs>
          <w:tab w:val="num" w:pos="568"/>
        </w:tabs>
        <w:ind w:left="3448" w:hanging="360"/>
      </w:pPr>
      <w:rPr>
        <w:rFonts w:cs="Times New Roman"/>
      </w:rPr>
    </w:lvl>
    <w:lvl w:ilvl="4">
      <w:start w:val="1"/>
      <w:numFmt w:val="lowerLetter"/>
      <w:lvlText w:val="%5."/>
      <w:lvlJc w:val="left"/>
      <w:pPr>
        <w:tabs>
          <w:tab w:val="num" w:pos="568"/>
        </w:tabs>
        <w:ind w:left="4168" w:hanging="360"/>
      </w:pPr>
      <w:rPr>
        <w:rFonts w:cs="Times New Roman"/>
      </w:rPr>
    </w:lvl>
    <w:lvl w:ilvl="5">
      <w:start w:val="1"/>
      <w:numFmt w:val="lowerRoman"/>
      <w:lvlText w:val="%6."/>
      <w:lvlJc w:val="right"/>
      <w:pPr>
        <w:tabs>
          <w:tab w:val="num" w:pos="568"/>
        </w:tabs>
        <w:ind w:left="4888" w:hanging="180"/>
      </w:pPr>
      <w:rPr>
        <w:rFonts w:cs="Times New Roman"/>
      </w:rPr>
    </w:lvl>
    <w:lvl w:ilvl="6">
      <w:start w:val="1"/>
      <w:numFmt w:val="decimal"/>
      <w:lvlText w:val="%7."/>
      <w:lvlJc w:val="left"/>
      <w:pPr>
        <w:tabs>
          <w:tab w:val="num" w:pos="568"/>
        </w:tabs>
        <w:ind w:left="5608" w:hanging="360"/>
      </w:pPr>
      <w:rPr>
        <w:rFonts w:cs="Times New Roman"/>
      </w:rPr>
    </w:lvl>
    <w:lvl w:ilvl="7">
      <w:start w:val="1"/>
      <w:numFmt w:val="lowerLetter"/>
      <w:lvlText w:val="%8."/>
      <w:lvlJc w:val="left"/>
      <w:pPr>
        <w:tabs>
          <w:tab w:val="num" w:pos="568"/>
        </w:tabs>
        <w:ind w:left="6328" w:hanging="360"/>
      </w:pPr>
      <w:rPr>
        <w:rFonts w:cs="Times New Roman"/>
      </w:rPr>
    </w:lvl>
    <w:lvl w:ilvl="8">
      <w:start w:val="1"/>
      <w:numFmt w:val="lowerRoman"/>
      <w:lvlText w:val="%9."/>
      <w:lvlJc w:val="right"/>
      <w:pPr>
        <w:tabs>
          <w:tab w:val="num" w:pos="568"/>
        </w:tabs>
        <w:ind w:left="7048"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4B4AC326"/>
    <w:lvl w:ilvl="0">
      <w:start w:val="1"/>
      <w:numFmt w:val="decimal"/>
      <w:lvlText w:val="%1)"/>
      <w:lvlJc w:val="left"/>
      <w:pPr>
        <w:ind w:left="992" w:hanging="708"/>
      </w:pPr>
      <w:rPr>
        <w:rFonts w:ascii="Times New Roman" w:eastAsia="Times New Roman" w:hAnsi="Times New Roman" w:cs="Times New Roman"/>
        <w:b w:val="0"/>
        <w:bCs w:val="0"/>
        <w:spacing w:val="-12"/>
        <w:w w:val="100"/>
        <w:sz w:val="22"/>
        <w:szCs w:val="22"/>
      </w:rPr>
    </w:lvl>
    <w:lvl w:ilvl="1">
      <w:start w:val="1"/>
      <w:numFmt w:val="decimal"/>
      <w:lvlText w:val="%1.%2."/>
      <w:lvlJc w:val="left"/>
      <w:pPr>
        <w:ind w:left="783" w:hanging="500"/>
      </w:pPr>
      <w:rPr>
        <w:rFonts w:ascii="Arial" w:hAnsi="Arial" w:cs="Arial" w:hint="default"/>
        <w:b w:val="0"/>
        <w:bCs w:val="0"/>
        <w:spacing w:val="-4"/>
        <w:w w:val="100"/>
        <w:sz w:val="18"/>
        <w:szCs w:val="18"/>
      </w:rPr>
    </w:lvl>
    <w:lvl w:ilvl="2">
      <w:numFmt w:val="bullet"/>
      <w:lvlText w:val="•"/>
      <w:lvlJc w:val="left"/>
      <w:pPr>
        <w:ind w:left="1935" w:hanging="500"/>
      </w:pPr>
    </w:lvl>
    <w:lvl w:ilvl="3">
      <w:numFmt w:val="bullet"/>
      <w:lvlText w:val="•"/>
      <w:lvlJc w:val="left"/>
      <w:pPr>
        <w:ind w:left="2875" w:hanging="500"/>
      </w:pPr>
    </w:lvl>
    <w:lvl w:ilvl="4">
      <w:numFmt w:val="bullet"/>
      <w:lvlText w:val="•"/>
      <w:lvlJc w:val="left"/>
      <w:pPr>
        <w:ind w:left="3815" w:hanging="500"/>
      </w:pPr>
    </w:lvl>
    <w:lvl w:ilvl="5">
      <w:numFmt w:val="bullet"/>
      <w:lvlText w:val="•"/>
      <w:lvlJc w:val="left"/>
      <w:pPr>
        <w:ind w:left="4755" w:hanging="500"/>
      </w:pPr>
    </w:lvl>
    <w:lvl w:ilvl="6">
      <w:numFmt w:val="bullet"/>
      <w:lvlText w:val="•"/>
      <w:lvlJc w:val="left"/>
      <w:pPr>
        <w:ind w:left="5695" w:hanging="500"/>
      </w:pPr>
    </w:lvl>
    <w:lvl w:ilvl="7">
      <w:numFmt w:val="bullet"/>
      <w:lvlText w:val="•"/>
      <w:lvlJc w:val="left"/>
      <w:pPr>
        <w:ind w:left="6635" w:hanging="500"/>
      </w:pPr>
    </w:lvl>
    <w:lvl w:ilvl="8">
      <w:numFmt w:val="bullet"/>
      <w:lvlText w:val="•"/>
      <w:lvlJc w:val="left"/>
      <w:pPr>
        <w:ind w:left="7575" w:hanging="500"/>
      </w:pPr>
    </w:lvl>
  </w:abstractNum>
  <w:abstractNum w:abstractNumId="5" w15:restartNumberingAfterBreak="0">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3CF473A"/>
    <w:multiLevelType w:val="hybridMultilevel"/>
    <w:tmpl w:val="D96812A8"/>
    <w:lvl w:ilvl="0" w:tplc="2C96E75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0B58CA"/>
    <w:multiLevelType w:val="hybridMultilevel"/>
    <w:tmpl w:val="CF8250A6"/>
    <w:lvl w:ilvl="0" w:tplc="6128C8A0">
      <w:start w:val="7"/>
      <w:numFmt w:val="upperRoman"/>
      <w:lvlText w:val="%1."/>
      <w:lvlJc w:val="left"/>
      <w:pPr>
        <w:tabs>
          <w:tab w:val="num" w:pos="720"/>
        </w:tabs>
        <w:ind w:left="720" w:hanging="720"/>
      </w:pPr>
      <w:rPr>
        <w:rFonts w:hint="default"/>
        <w:strike w:val="0"/>
      </w:rPr>
    </w:lvl>
    <w:lvl w:ilvl="1" w:tplc="04150019">
      <w:start w:val="1"/>
      <w:numFmt w:val="decimal"/>
      <w:lvlText w:val="%2."/>
      <w:lvlJc w:val="left"/>
      <w:pPr>
        <w:ind w:left="3905" w:hanging="360"/>
      </w:pPr>
      <w:rPr>
        <w:rFonts w:hint="default"/>
      </w:rPr>
    </w:lvl>
    <w:lvl w:ilvl="2" w:tplc="0415001B">
      <w:start w:val="1"/>
      <w:numFmt w:val="decimal"/>
      <w:lvlText w:val="%3."/>
      <w:lvlJc w:val="left"/>
      <w:pPr>
        <w:tabs>
          <w:tab w:val="num" w:pos="360"/>
        </w:tabs>
        <w:ind w:left="360" w:hanging="360"/>
      </w:pPr>
      <w:rPr>
        <w:rFonts w:hint="default"/>
        <w:b w:val="0"/>
        <w:i w:val="0"/>
        <w:color w:val="auto"/>
      </w:rPr>
    </w:lvl>
    <w:lvl w:ilvl="3" w:tplc="0415000F">
      <w:start w:val="1"/>
      <w:numFmt w:val="decimal"/>
      <w:lvlText w:val="%4."/>
      <w:lvlJc w:val="left"/>
      <w:pPr>
        <w:ind w:left="2880" w:hanging="360"/>
      </w:pPr>
    </w:lvl>
    <w:lvl w:ilvl="4" w:tplc="04150019">
      <w:start w:val="1"/>
      <w:numFmt w:val="lowerLetter"/>
      <w:lvlText w:val="%5)"/>
      <w:lvlJc w:val="left"/>
      <w:pPr>
        <w:ind w:left="786" w:hanging="360"/>
      </w:pPr>
      <w:rPr>
        <w:rFonts w:hint="default"/>
      </w:rPr>
    </w:lvl>
    <w:lvl w:ilvl="5" w:tplc="818688AC">
      <w:start w:val="1"/>
      <w:numFmt w:val="decimal"/>
      <w:lvlText w:val="%6)"/>
      <w:lvlJc w:val="left"/>
      <w:pPr>
        <w:ind w:left="1637" w:hanging="360"/>
      </w:pPr>
      <w:rPr>
        <w:rFonts w:hint="default"/>
        <w:strike w:val="0"/>
        <w:color w:val="auto"/>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A2777"/>
    <w:multiLevelType w:val="hybridMultilevel"/>
    <w:tmpl w:val="719619C6"/>
    <w:lvl w:ilvl="0" w:tplc="3BA8191E">
      <w:start w:val="1"/>
      <w:numFmt w:val="lowerLetter"/>
      <w:lvlText w:val="%1)"/>
      <w:lvlJc w:val="left"/>
      <w:pPr>
        <w:ind w:left="64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0CFC6F8A">
      <w:start w:val="1"/>
      <w:numFmt w:val="lowerLetter"/>
      <w:lvlText w:val="%2"/>
      <w:lvlJc w:val="left"/>
      <w:pPr>
        <w:ind w:left="1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8B5A89CA">
      <w:start w:val="1"/>
      <w:numFmt w:val="lowerRoman"/>
      <w:lvlText w:val="%3"/>
      <w:lvlJc w:val="left"/>
      <w:pPr>
        <w:ind w:left="1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76A3986">
      <w:start w:val="1"/>
      <w:numFmt w:val="decimal"/>
      <w:lvlText w:val="%4"/>
      <w:lvlJc w:val="left"/>
      <w:pPr>
        <w:ind w:left="2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5D865B42">
      <w:start w:val="1"/>
      <w:numFmt w:val="lowerLetter"/>
      <w:lvlText w:val="%5"/>
      <w:lvlJc w:val="left"/>
      <w:pPr>
        <w:ind w:left="3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6576CF60">
      <w:start w:val="1"/>
      <w:numFmt w:val="lowerRoman"/>
      <w:lvlText w:val="%6"/>
      <w:lvlJc w:val="left"/>
      <w:pPr>
        <w:ind w:left="4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0D76E318">
      <w:start w:val="1"/>
      <w:numFmt w:val="decimal"/>
      <w:lvlText w:val="%7"/>
      <w:lvlJc w:val="left"/>
      <w:pPr>
        <w:ind w:left="4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A6DE117C">
      <w:start w:val="1"/>
      <w:numFmt w:val="lowerLetter"/>
      <w:lvlText w:val="%8"/>
      <w:lvlJc w:val="left"/>
      <w:pPr>
        <w:ind w:left="5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3E327562">
      <w:start w:val="1"/>
      <w:numFmt w:val="lowerRoman"/>
      <w:lvlText w:val="%9"/>
      <w:lvlJc w:val="left"/>
      <w:pPr>
        <w:ind w:left="61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0" w15:restartNumberingAfterBreak="0">
    <w:nsid w:val="0BCD73A9"/>
    <w:multiLevelType w:val="hybridMultilevel"/>
    <w:tmpl w:val="EB76CB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A44919"/>
    <w:multiLevelType w:val="hybridMultilevel"/>
    <w:tmpl w:val="15D83D8E"/>
    <w:lvl w:ilvl="0" w:tplc="D89A23B0">
      <w:start w:val="1"/>
      <w:numFmt w:val="decimal"/>
      <w:lvlText w:val="%1)"/>
      <w:lvlJc w:val="left"/>
      <w:pPr>
        <w:ind w:left="6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C4882E6">
      <w:start w:val="1"/>
      <w:numFmt w:val="lowerLetter"/>
      <w:lvlText w:val="%2"/>
      <w:lvlJc w:val="left"/>
      <w:pPr>
        <w:ind w:left="11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29C1438">
      <w:start w:val="1"/>
      <w:numFmt w:val="lowerRoman"/>
      <w:lvlText w:val="%3"/>
      <w:lvlJc w:val="left"/>
      <w:pPr>
        <w:ind w:left="18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E26E782">
      <w:start w:val="1"/>
      <w:numFmt w:val="decimal"/>
      <w:lvlText w:val="%4"/>
      <w:lvlJc w:val="left"/>
      <w:pPr>
        <w:ind w:left="25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3DE6A0C">
      <w:start w:val="1"/>
      <w:numFmt w:val="lowerLetter"/>
      <w:lvlText w:val="%5"/>
      <w:lvlJc w:val="left"/>
      <w:pPr>
        <w:ind w:left="32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54ECF5E">
      <w:start w:val="1"/>
      <w:numFmt w:val="lowerRoman"/>
      <w:lvlText w:val="%6"/>
      <w:lvlJc w:val="left"/>
      <w:pPr>
        <w:ind w:left="39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222044C">
      <w:start w:val="1"/>
      <w:numFmt w:val="decimal"/>
      <w:lvlText w:val="%7"/>
      <w:lvlJc w:val="left"/>
      <w:pPr>
        <w:ind w:left="47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8B23D78">
      <w:start w:val="1"/>
      <w:numFmt w:val="lowerLetter"/>
      <w:lvlText w:val="%8"/>
      <w:lvlJc w:val="left"/>
      <w:pPr>
        <w:ind w:left="5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0D8E66A">
      <w:start w:val="1"/>
      <w:numFmt w:val="lowerRoman"/>
      <w:lvlText w:val="%9"/>
      <w:lvlJc w:val="left"/>
      <w:pPr>
        <w:ind w:left="61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367023A"/>
    <w:multiLevelType w:val="hybridMultilevel"/>
    <w:tmpl w:val="0F464EC8"/>
    <w:lvl w:ilvl="0" w:tplc="DCAEB3A6">
      <w:start w:val="4"/>
      <w:numFmt w:val="decimal"/>
      <w:lvlText w:val="%1)"/>
      <w:lvlJc w:val="left"/>
      <w:pPr>
        <w:ind w:left="63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51835DE">
      <w:start w:val="1"/>
      <w:numFmt w:val="lowerLetter"/>
      <w:lvlText w:val="%2"/>
      <w:lvlJc w:val="left"/>
      <w:pPr>
        <w:ind w:left="10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E514EF3A">
      <w:start w:val="1"/>
      <w:numFmt w:val="lowerRoman"/>
      <w:lvlText w:val="%3"/>
      <w:lvlJc w:val="left"/>
      <w:pPr>
        <w:ind w:left="18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EB0A2D4">
      <w:start w:val="1"/>
      <w:numFmt w:val="decimal"/>
      <w:lvlText w:val="%4"/>
      <w:lvlJc w:val="left"/>
      <w:pPr>
        <w:ind w:left="25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E9C9AD8">
      <w:start w:val="1"/>
      <w:numFmt w:val="lowerLetter"/>
      <w:lvlText w:val="%5"/>
      <w:lvlJc w:val="left"/>
      <w:pPr>
        <w:ind w:left="32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BCAC8402">
      <w:start w:val="1"/>
      <w:numFmt w:val="lowerRoman"/>
      <w:lvlText w:val="%6"/>
      <w:lvlJc w:val="left"/>
      <w:pPr>
        <w:ind w:left="39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A76C8B06">
      <w:start w:val="1"/>
      <w:numFmt w:val="decimal"/>
      <w:lvlText w:val="%7"/>
      <w:lvlJc w:val="left"/>
      <w:pPr>
        <w:ind w:left="46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D7A8C8DE">
      <w:start w:val="1"/>
      <w:numFmt w:val="lowerLetter"/>
      <w:lvlText w:val="%8"/>
      <w:lvlJc w:val="left"/>
      <w:pPr>
        <w:ind w:left="54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1429730">
      <w:start w:val="1"/>
      <w:numFmt w:val="lowerRoman"/>
      <w:lvlText w:val="%9"/>
      <w:lvlJc w:val="left"/>
      <w:pPr>
        <w:ind w:left="61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17913CDE"/>
    <w:multiLevelType w:val="hybridMultilevel"/>
    <w:tmpl w:val="A7DABEE4"/>
    <w:lvl w:ilvl="0" w:tplc="B7780D00">
      <w:start w:val="1"/>
      <w:numFmt w:val="lowerLetter"/>
      <w:lvlText w:val="%1)"/>
      <w:lvlJc w:val="left"/>
      <w:pPr>
        <w:ind w:left="64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2B606AD0">
      <w:start w:val="1"/>
      <w:numFmt w:val="lowerLetter"/>
      <w:lvlText w:val="%2"/>
      <w:lvlJc w:val="left"/>
      <w:pPr>
        <w:ind w:left="10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204C6F34">
      <w:start w:val="1"/>
      <w:numFmt w:val="lowerRoman"/>
      <w:lvlText w:val="%3"/>
      <w:lvlJc w:val="left"/>
      <w:pPr>
        <w:ind w:left="18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A7364D2A">
      <w:start w:val="1"/>
      <w:numFmt w:val="decimal"/>
      <w:lvlText w:val="%4"/>
      <w:lvlJc w:val="left"/>
      <w:pPr>
        <w:ind w:left="25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DD046DB8">
      <w:start w:val="1"/>
      <w:numFmt w:val="lowerLetter"/>
      <w:lvlText w:val="%5"/>
      <w:lvlJc w:val="left"/>
      <w:pPr>
        <w:ind w:left="325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84B4970A">
      <w:start w:val="1"/>
      <w:numFmt w:val="lowerRoman"/>
      <w:lvlText w:val="%6"/>
      <w:lvlJc w:val="left"/>
      <w:pPr>
        <w:ind w:left="397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540550E">
      <w:start w:val="1"/>
      <w:numFmt w:val="decimal"/>
      <w:lvlText w:val="%7"/>
      <w:lvlJc w:val="left"/>
      <w:pPr>
        <w:ind w:left="469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74AD6D2">
      <w:start w:val="1"/>
      <w:numFmt w:val="lowerLetter"/>
      <w:lvlText w:val="%8"/>
      <w:lvlJc w:val="left"/>
      <w:pPr>
        <w:ind w:left="54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BD666CF4">
      <w:start w:val="1"/>
      <w:numFmt w:val="lowerRoman"/>
      <w:lvlText w:val="%9"/>
      <w:lvlJc w:val="left"/>
      <w:pPr>
        <w:ind w:left="613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5"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4D27E4"/>
    <w:multiLevelType w:val="hybridMultilevel"/>
    <w:tmpl w:val="83886C74"/>
    <w:lvl w:ilvl="0" w:tplc="FF40C500">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9" w15:restartNumberingAfterBreak="0">
    <w:nsid w:val="1F2927E0"/>
    <w:multiLevelType w:val="multilevel"/>
    <w:tmpl w:val="F150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04B1686"/>
    <w:multiLevelType w:val="hybridMultilevel"/>
    <w:tmpl w:val="8D86D052"/>
    <w:lvl w:ilvl="0" w:tplc="04150011">
      <w:start w:val="1"/>
      <w:numFmt w:val="decimal"/>
      <w:lvlText w:val="%1)"/>
      <w:lvlJc w:val="left"/>
      <w:pPr>
        <w:ind w:left="720" w:hanging="360"/>
      </w:pPr>
      <w:rPr>
        <w:rFonts w:hint="default"/>
        <w:b w:val="0"/>
        <w:sz w:val="24"/>
      </w:rPr>
    </w:lvl>
    <w:lvl w:ilvl="1" w:tplc="B2E0E098">
      <w:start w:val="1"/>
      <w:numFmt w:val="decimal"/>
      <w:lvlText w:val="%2)"/>
      <w:lvlJc w:val="left"/>
      <w:pPr>
        <w:ind w:left="1440" w:hanging="360"/>
      </w:pPr>
      <w:rPr>
        <w:rFonts w:ascii="Times New Roman" w:eastAsiaTheme="majorEastAsia" w:hAnsi="Times New Roman" w:cs="Times New Roman" w:hint="default"/>
        <w:color w:val="auto"/>
      </w:rPr>
    </w:lvl>
    <w:lvl w:ilvl="2" w:tplc="50622C3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9577A8"/>
    <w:multiLevelType w:val="multilevel"/>
    <w:tmpl w:val="738E76D2"/>
    <w:lvl w:ilvl="0">
      <w:start w:val="1"/>
      <w:numFmt w:val="decimal"/>
      <w:lvlText w:val="%1."/>
      <w:lvlJc w:val="left"/>
      <w:pPr>
        <w:ind w:left="360" w:hanging="360"/>
      </w:pPr>
      <w:rPr>
        <w:b w:val="0"/>
        <w:sz w:val="24"/>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24" w15:restartNumberingAfterBreak="0">
    <w:nsid w:val="2CEE70A5"/>
    <w:multiLevelType w:val="hybridMultilevel"/>
    <w:tmpl w:val="300A7430"/>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FAB6C43"/>
    <w:multiLevelType w:val="hybridMultilevel"/>
    <w:tmpl w:val="95B26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065615D"/>
    <w:multiLevelType w:val="hybridMultilevel"/>
    <w:tmpl w:val="E6587B16"/>
    <w:lvl w:ilvl="0" w:tplc="B7BC289C">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8"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6A21E74"/>
    <w:multiLevelType w:val="hybridMultilevel"/>
    <w:tmpl w:val="09BCD488"/>
    <w:lvl w:ilvl="0" w:tplc="E814FA7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9D13F33"/>
    <w:multiLevelType w:val="hybridMultilevel"/>
    <w:tmpl w:val="8C2E5252"/>
    <w:lvl w:ilvl="0" w:tplc="6678708C">
      <w:start w:val="1"/>
      <w:numFmt w:val="decimal"/>
      <w:lvlText w:val="%1."/>
      <w:lvlJc w:val="left"/>
      <w:pPr>
        <w:ind w:left="218" w:hanging="360"/>
      </w:pPr>
      <w:rPr>
        <w:rFonts w:ascii="Times New Roman" w:eastAsia="Times New Roman" w:hAnsi="Times New Roman" w:cs="Times New Roman"/>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A0AB4"/>
    <w:multiLevelType w:val="hybridMultilevel"/>
    <w:tmpl w:val="8CE24FD6"/>
    <w:lvl w:ilvl="0" w:tplc="1E46B8C2">
      <w:start w:val="1"/>
      <w:numFmt w:val="lowerLetter"/>
      <w:lvlText w:val="%1)"/>
      <w:lvlJc w:val="left"/>
      <w:pPr>
        <w:ind w:left="360" w:hanging="360"/>
      </w:pPr>
      <w:rPr>
        <w:rFonts w:ascii="Times New Roman" w:hAnsi="Times New Roman" w:cs="Times New Roman" w:hint="default"/>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F530A54"/>
    <w:multiLevelType w:val="multilevel"/>
    <w:tmpl w:val="582ADE2E"/>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3583D3B"/>
    <w:multiLevelType w:val="hybridMultilevel"/>
    <w:tmpl w:val="9EC0A4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5F32C6A"/>
    <w:multiLevelType w:val="hybridMultilevel"/>
    <w:tmpl w:val="87F427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9B903B5"/>
    <w:multiLevelType w:val="hybridMultilevel"/>
    <w:tmpl w:val="DE4C8E74"/>
    <w:lvl w:ilvl="0" w:tplc="9AC4C00C">
      <w:start w:val="12"/>
      <w:numFmt w:val="decimal"/>
      <w:lvlText w:val="%1."/>
      <w:lvlJc w:val="left"/>
      <w:pPr>
        <w:ind w:left="4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84059D4">
      <w:start w:val="1"/>
      <w:numFmt w:val="lowerLetter"/>
      <w:lvlText w:val="%2"/>
      <w:lvlJc w:val="left"/>
      <w:pPr>
        <w:ind w:left="10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7C0CEC2">
      <w:start w:val="1"/>
      <w:numFmt w:val="lowerRoman"/>
      <w:lvlText w:val="%3"/>
      <w:lvlJc w:val="left"/>
      <w:pPr>
        <w:ind w:left="18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93CD014">
      <w:start w:val="1"/>
      <w:numFmt w:val="decimal"/>
      <w:lvlText w:val="%4"/>
      <w:lvlJc w:val="left"/>
      <w:pPr>
        <w:ind w:left="25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4749320">
      <w:start w:val="1"/>
      <w:numFmt w:val="lowerLetter"/>
      <w:lvlText w:val="%5"/>
      <w:lvlJc w:val="left"/>
      <w:pPr>
        <w:ind w:left="32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8CE12F0">
      <w:start w:val="1"/>
      <w:numFmt w:val="lowerRoman"/>
      <w:lvlText w:val="%6"/>
      <w:lvlJc w:val="left"/>
      <w:pPr>
        <w:ind w:left="39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1DC973E">
      <w:start w:val="1"/>
      <w:numFmt w:val="decimal"/>
      <w:lvlText w:val="%7"/>
      <w:lvlJc w:val="left"/>
      <w:pPr>
        <w:ind w:left="46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0CF7E6">
      <w:start w:val="1"/>
      <w:numFmt w:val="lowerLetter"/>
      <w:lvlText w:val="%8"/>
      <w:lvlJc w:val="left"/>
      <w:pPr>
        <w:ind w:left="54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52487F8">
      <w:start w:val="1"/>
      <w:numFmt w:val="lowerRoman"/>
      <w:lvlText w:val="%9"/>
      <w:lvlJc w:val="left"/>
      <w:pPr>
        <w:ind w:left="61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E5F56CF"/>
    <w:multiLevelType w:val="hybridMultilevel"/>
    <w:tmpl w:val="2ABA8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9E3A85"/>
    <w:multiLevelType w:val="hybridMultilevel"/>
    <w:tmpl w:val="CF801AE8"/>
    <w:lvl w:ilvl="0" w:tplc="755A6C02">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E31EA5"/>
    <w:multiLevelType w:val="hybridMultilevel"/>
    <w:tmpl w:val="596E27C2"/>
    <w:lvl w:ilvl="0" w:tplc="B3DEE1BA">
      <w:start w:val="1"/>
      <w:numFmt w:val="lowerLetter"/>
      <w:lvlText w:val="%1)"/>
      <w:lvlJc w:val="left"/>
      <w:pPr>
        <w:ind w:left="360" w:hanging="360"/>
      </w:pPr>
      <w:rPr>
        <w:rFonts w:ascii="Times New Roman" w:eastAsia="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5A1E788B"/>
    <w:multiLevelType w:val="hybridMultilevel"/>
    <w:tmpl w:val="57B881FC"/>
    <w:lvl w:ilvl="0" w:tplc="03866D64">
      <w:start w:val="1"/>
      <w:numFmt w:val="lowerLetter"/>
      <w:lvlText w:val="%1)"/>
      <w:lvlJc w:val="left"/>
      <w:pPr>
        <w:ind w:left="3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0D5E55D6">
      <w:start w:val="1"/>
      <w:numFmt w:val="lowerLetter"/>
      <w:lvlText w:val="%2"/>
      <w:lvlJc w:val="left"/>
      <w:pPr>
        <w:ind w:left="108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6B284200">
      <w:start w:val="1"/>
      <w:numFmt w:val="lowerRoman"/>
      <w:lvlText w:val="%3"/>
      <w:lvlJc w:val="left"/>
      <w:pPr>
        <w:ind w:left="18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5BF2C032">
      <w:start w:val="1"/>
      <w:numFmt w:val="decimal"/>
      <w:lvlText w:val="%4"/>
      <w:lvlJc w:val="left"/>
      <w:pPr>
        <w:ind w:left="252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C78E47FA">
      <w:start w:val="1"/>
      <w:numFmt w:val="lowerLetter"/>
      <w:lvlText w:val="%5"/>
      <w:lvlJc w:val="left"/>
      <w:pPr>
        <w:ind w:left="324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AACE331C">
      <w:start w:val="1"/>
      <w:numFmt w:val="lowerRoman"/>
      <w:lvlText w:val="%6"/>
      <w:lvlJc w:val="left"/>
      <w:pPr>
        <w:ind w:left="396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1FC05A0E">
      <w:start w:val="1"/>
      <w:numFmt w:val="decimal"/>
      <w:lvlText w:val="%7"/>
      <w:lvlJc w:val="left"/>
      <w:pPr>
        <w:ind w:left="468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23B42388">
      <w:start w:val="1"/>
      <w:numFmt w:val="lowerLetter"/>
      <w:lvlText w:val="%8"/>
      <w:lvlJc w:val="left"/>
      <w:pPr>
        <w:ind w:left="540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8B4C4C06">
      <w:start w:val="1"/>
      <w:numFmt w:val="lowerRoman"/>
      <w:lvlText w:val="%9"/>
      <w:lvlJc w:val="left"/>
      <w:pPr>
        <w:ind w:left="612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4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DA002E0"/>
    <w:multiLevelType w:val="hybridMultilevel"/>
    <w:tmpl w:val="F962B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D317EE"/>
    <w:multiLevelType w:val="hybridMultilevel"/>
    <w:tmpl w:val="6562C24C"/>
    <w:lvl w:ilvl="0" w:tplc="E814FA7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1F823CD"/>
    <w:multiLevelType w:val="hybridMultilevel"/>
    <w:tmpl w:val="FF24A0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4C350D9"/>
    <w:multiLevelType w:val="hybridMultilevel"/>
    <w:tmpl w:val="A57647D2"/>
    <w:lvl w:ilvl="0" w:tplc="6290B414">
      <w:start w:val="1"/>
      <w:numFmt w:val="lowerLetter"/>
      <w:lvlText w:val="%1)"/>
      <w:lvlJc w:val="left"/>
      <w:pPr>
        <w:ind w:left="862" w:hanging="360"/>
      </w:pPr>
      <w:rPr>
        <w:b w:val="0"/>
        <w:i w:val="0"/>
        <w:strike w:val="0"/>
        <w:dstrike w:val="0"/>
        <w:color w:val="auto"/>
        <w:sz w:val="22"/>
        <w:u w:val="none"/>
        <w:effect w:val="none"/>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5C86839"/>
    <w:multiLevelType w:val="hybridMultilevel"/>
    <w:tmpl w:val="3446B9AE"/>
    <w:lvl w:ilvl="0" w:tplc="01ECF6B6">
      <w:start w:val="2"/>
      <w:numFmt w:val="decimal"/>
      <w:lvlText w:val="%1."/>
      <w:lvlJc w:val="left"/>
      <w:pPr>
        <w:ind w:left="42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BD857AA">
      <w:start w:val="1"/>
      <w:numFmt w:val="decimal"/>
      <w:lvlText w:val="%2)"/>
      <w:lvlJc w:val="left"/>
      <w:pPr>
        <w:ind w:left="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75EC918">
      <w:start w:val="1"/>
      <w:numFmt w:val="lowerRoman"/>
      <w:lvlText w:val="%3"/>
      <w:lvlJc w:val="left"/>
      <w:pPr>
        <w:ind w:left="17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448CCE6">
      <w:start w:val="1"/>
      <w:numFmt w:val="decimal"/>
      <w:lvlText w:val="%4"/>
      <w:lvlJc w:val="left"/>
      <w:pPr>
        <w:ind w:left="2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8163FBE">
      <w:start w:val="1"/>
      <w:numFmt w:val="lowerLetter"/>
      <w:lvlText w:val="%5"/>
      <w:lvlJc w:val="left"/>
      <w:pPr>
        <w:ind w:left="3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D9203EBC">
      <w:start w:val="1"/>
      <w:numFmt w:val="lowerRoman"/>
      <w:lvlText w:val="%6"/>
      <w:lvlJc w:val="left"/>
      <w:pPr>
        <w:ind w:left="38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5FA484A">
      <w:start w:val="1"/>
      <w:numFmt w:val="decimal"/>
      <w:lvlText w:val="%7"/>
      <w:lvlJc w:val="left"/>
      <w:pPr>
        <w:ind w:left="4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0F48C94">
      <w:start w:val="1"/>
      <w:numFmt w:val="lowerLetter"/>
      <w:lvlText w:val="%8"/>
      <w:lvlJc w:val="left"/>
      <w:pPr>
        <w:ind w:left="5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1A40AE8">
      <w:start w:val="1"/>
      <w:numFmt w:val="lowerRoman"/>
      <w:lvlText w:val="%9"/>
      <w:lvlJc w:val="left"/>
      <w:pPr>
        <w:ind w:left="6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5"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39647C"/>
    <w:multiLevelType w:val="multilevel"/>
    <w:tmpl w:val="4FE0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37A53CA"/>
    <w:multiLevelType w:val="hybridMultilevel"/>
    <w:tmpl w:val="56A0A4C8"/>
    <w:lvl w:ilvl="0" w:tplc="FB7C5714">
      <w:start w:val="1"/>
      <w:numFmt w:val="decimal"/>
      <w:lvlText w:val="%1)"/>
      <w:lvlJc w:val="left"/>
      <w:pPr>
        <w:ind w:left="360" w:hanging="360"/>
      </w:pPr>
      <w:rPr>
        <w:rFonts w:ascii="Times New Roman" w:eastAsiaTheme="majorEastAsia" w:hAnsi="Times New Roman" w:cs="Times New Roman"/>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795B6172"/>
    <w:multiLevelType w:val="hybridMultilevel"/>
    <w:tmpl w:val="26864182"/>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6D6415"/>
    <w:multiLevelType w:val="hybridMultilevel"/>
    <w:tmpl w:val="FA7AC2E4"/>
    <w:lvl w:ilvl="0" w:tplc="BD10B8E0">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0"/>
  </w:num>
  <w:num w:numId="2">
    <w:abstractNumId w:val="59"/>
  </w:num>
  <w:num w:numId="3">
    <w:abstractNumId w:val="12"/>
  </w:num>
  <w:num w:numId="4">
    <w:abstractNumId w:val="28"/>
  </w:num>
  <w:num w:numId="5">
    <w:abstractNumId w:val="36"/>
  </w:num>
  <w:num w:numId="6">
    <w:abstractNumId w:val="23"/>
  </w:num>
  <w:num w:numId="7">
    <w:abstractNumId w:val="45"/>
  </w:num>
  <w:num w:numId="8">
    <w:abstractNumId w:val="5"/>
  </w:num>
  <w:num w:numId="9">
    <w:abstractNumId w:val="16"/>
  </w:num>
  <w:num w:numId="10">
    <w:abstractNumId w:val="56"/>
  </w:num>
  <w:num w:numId="11">
    <w:abstractNumId w:val="47"/>
  </w:num>
  <w:num w:numId="12">
    <w:abstractNumId w:val="37"/>
  </w:num>
  <w:num w:numId="13">
    <w:abstractNumId w:val="39"/>
  </w:num>
  <w:num w:numId="14">
    <w:abstractNumId w:val="53"/>
  </w:num>
  <w:num w:numId="15">
    <w:abstractNumId w:val="29"/>
  </w:num>
  <w:num w:numId="16">
    <w:abstractNumId w:val="20"/>
  </w:num>
  <w:num w:numId="17">
    <w:abstractNumId w:val="22"/>
  </w:num>
  <w:num w:numId="18">
    <w:abstractNumId w:val="34"/>
  </w:num>
  <w:num w:numId="19">
    <w:abstractNumId w:val="51"/>
  </w:num>
  <w:num w:numId="20">
    <w:abstractNumId w:val="33"/>
  </w:num>
  <w:num w:numId="21">
    <w:abstractNumId w:val="31"/>
  </w:num>
  <w:num w:numId="22">
    <w:abstractNumId w:val="6"/>
  </w:num>
  <w:num w:numId="23">
    <w:abstractNumId w:val="60"/>
  </w:num>
  <w:num w:numId="24">
    <w:abstractNumId w:val="27"/>
  </w:num>
  <w:num w:numId="25">
    <w:abstractNumId w:val="42"/>
  </w:num>
  <w:num w:numId="26">
    <w:abstractNumId w:val="32"/>
  </w:num>
  <w:num w:numId="27">
    <w:abstractNumId w:val="21"/>
  </w:num>
  <w:num w:numId="28">
    <w:abstractNumId w:val="55"/>
  </w:num>
  <w:num w:numId="29">
    <w:abstractNumId w:val="7"/>
  </w:num>
  <w:num w:numId="30">
    <w:abstractNumId w:val="4"/>
  </w:num>
  <w:num w:numId="31">
    <w:abstractNumId w:val="18"/>
  </w:num>
  <w:num w:numId="32">
    <w:abstractNumId w:val="57"/>
  </w:num>
  <w:num w:numId="33">
    <w:abstractNumId w:val="44"/>
  </w:num>
  <w:num w:numId="34">
    <w:abstractNumId w:val="15"/>
  </w:num>
  <w:num w:numId="35">
    <w:abstractNumId w:val="17"/>
  </w:num>
  <w:num w:numId="36">
    <w:abstractNumId w:val="10"/>
  </w:num>
  <w:num w:numId="37">
    <w:abstractNumId w:val="48"/>
  </w:num>
  <w:num w:numId="38">
    <w:abstractNumId w:val="30"/>
  </w:num>
  <w:num w:numId="39">
    <w:abstractNumId w:val="49"/>
  </w:num>
  <w:num w:numId="40">
    <w:abstractNumId w:val="61"/>
  </w:num>
  <w:num w:numId="41">
    <w:abstractNumId w:val="25"/>
  </w:num>
  <w:num w:numId="42">
    <w:abstractNumId w:val="35"/>
  </w:num>
  <w:num w:numId="43">
    <w:abstractNumId w:val="50"/>
  </w:num>
  <w:num w:numId="44">
    <w:abstractNumId w:val="54"/>
  </w:num>
  <w:num w:numId="45">
    <w:abstractNumId w:val="38"/>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num>
  <w:num w:numId="55">
    <w:abstractNumId w:val="19"/>
  </w:num>
  <w:num w:numId="56">
    <w:abstractNumId w:val="41"/>
  </w:num>
  <w:num w:numId="57">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9C2"/>
    <w:rsid w:val="00002E3A"/>
    <w:rsid w:val="000067FF"/>
    <w:rsid w:val="00007A8C"/>
    <w:rsid w:val="00007B28"/>
    <w:rsid w:val="00007E72"/>
    <w:rsid w:val="0001016A"/>
    <w:rsid w:val="00011439"/>
    <w:rsid w:val="00011FAA"/>
    <w:rsid w:val="00012548"/>
    <w:rsid w:val="0001324B"/>
    <w:rsid w:val="00014A8A"/>
    <w:rsid w:val="000151F9"/>
    <w:rsid w:val="00015B95"/>
    <w:rsid w:val="00015F3A"/>
    <w:rsid w:val="00016F35"/>
    <w:rsid w:val="000171CA"/>
    <w:rsid w:val="000179DD"/>
    <w:rsid w:val="00021F08"/>
    <w:rsid w:val="00022DF5"/>
    <w:rsid w:val="0002409D"/>
    <w:rsid w:val="0002409E"/>
    <w:rsid w:val="00024159"/>
    <w:rsid w:val="00024441"/>
    <w:rsid w:val="00024889"/>
    <w:rsid w:val="00024AF6"/>
    <w:rsid w:val="000254C7"/>
    <w:rsid w:val="000255BE"/>
    <w:rsid w:val="00025E64"/>
    <w:rsid w:val="000262FC"/>
    <w:rsid w:val="000278ED"/>
    <w:rsid w:val="0003224C"/>
    <w:rsid w:val="000324FD"/>
    <w:rsid w:val="00033FF9"/>
    <w:rsid w:val="00035C62"/>
    <w:rsid w:val="00036A89"/>
    <w:rsid w:val="00041CC2"/>
    <w:rsid w:val="00042448"/>
    <w:rsid w:val="00042FBA"/>
    <w:rsid w:val="000436EE"/>
    <w:rsid w:val="0004373B"/>
    <w:rsid w:val="00043BCE"/>
    <w:rsid w:val="000450C6"/>
    <w:rsid w:val="00045936"/>
    <w:rsid w:val="00046CE9"/>
    <w:rsid w:val="000521B3"/>
    <w:rsid w:val="00052EE9"/>
    <w:rsid w:val="000530B3"/>
    <w:rsid w:val="0005502D"/>
    <w:rsid w:val="0005623C"/>
    <w:rsid w:val="0005768C"/>
    <w:rsid w:val="0006001F"/>
    <w:rsid w:val="00061705"/>
    <w:rsid w:val="0006246E"/>
    <w:rsid w:val="00063C1B"/>
    <w:rsid w:val="00063DB3"/>
    <w:rsid w:val="00064F52"/>
    <w:rsid w:val="000651EE"/>
    <w:rsid w:val="00065D2D"/>
    <w:rsid w:val="000664BD"/>
    <w:rsid w:val="00066FC6"/>
    <w:rsid w:val="0006778A"/>
    <w:rsid w:val="00067B80"/>
    <w:rsid w:val="00070355"/>
    <w:rsid w:val="00070A95"/>
    <w:rsid w:val="00071677"/>
    <w:rsid w:val="00072F3C"/>
    <w:rsid w:val="00073444"/>
    <w:rsid w:val="000741E0"/>
    <w:rsid w:val="00075F3E"/>
    <w:rsid w:val="0007618E"/>
    <w:rsid w:val="000764AD"/>
    <w:rsid w:val="000778FB"/>
    <w:rsid w:val="00077BA1"/>
    <w:rsid w:val="00077DF6"/>
    <w:rsid w:val="00080E73"/>
    <w:rsid w:val="0008146F"/>
    <w:rsid w:val="0008280E"/>
    <w:rsid w:val="000828F2"/>
    <w:rsid w:val="00082FAE"/>
    <w:rsid w:val="00082FED"/>
    <w:rsid w:val="0008405C"/>
    <w:rsid w:val="00084624"/>
    <w:rsid w:val="00084B5A"/>
    <w:rsid w:val="00084E5C"/>
    <w:rsid w:val="000851C8"/>
    <w:rsid w:val="0008609B"/>
    <w:rsid w:val="00086526"/>
    <w:rsid w:val="00086AB6"/>
    <w:rsid w:val="00087C7A"/>
    <w:rsid w:val="000910CE"/>
    <w:rsid w:val="00091B33"/>
    <w:rsid w:val="00094B4F"/>
    <w:rsid w:val="00097C94"/>
    <w:rsid w:val="000A12A1"/>
    <w:rsid w:val="000A1E59"/>
    <w:rsid w:val="000A2873"/>
    <w:rsid w:val="000A3677"/>
    <w:rsid w:val="000A3999"/>
    <w:rsid w:val="000A43B7"/>
    <w:rsid w:val="000A4BC7"/>
    <w:rsid w:val="000A59CA"/>
    <w:rsid w:val="000A69E2"/>
    <w:rsid w:val="000A6F8A"/>
    <w:rsid w:val="000A7928"/>
    <w:rsid w:val="000B003C"/>
    <w:rsid w:val="000B114D"/>
    <w:rsid w:val="000B1CE6"/>
    <w:rsid w:val="000B391F"/>
    <w:rsid w:val="000B3AD8"/>
    <w:rsid w:val="000B3B7D"/>
    <w:rsid w:val="000B484D"/>
    <w:rsid w:val="000B4D5B"/>
    <w:rsid w:val="000B608D"/>
    <w:rsid w:val="000B6D68"/>
    <w:rsid w:val="000B7C6C"/>
    <w:rsid w:val="000C0411"/>
    <w:rsid w:val="000C08A0"/>
    <w:rsid w:val="000C2BD1"/>
    <w:rsid w:val="000C2C21"/>
    <w:rsid w:val="000C3885"/>
    <w:rsid w:val="000C38EC"/>
    <w:rsid w:val="000C41EB"/>
    <w:rsid w:val="000C46F8"/>
    <w:rsid w:val="000C557A"/>
    <w:rsid w:val="000C69C9"/>
    <w:rsid w:val="000C6C44"/>
    <w:rsid w:val="000C6E02"/>
    <w:rsid w:val="000C735D"/>
    <w:rsid w:val="000C756E"/>
    <w:rsid w:val="000C7629"/>
    <w:rsid w:val="000C7F8C"/>
    <w:rsid w:val="000D0DB6"/>
    <w:rsid w:val="000D1E74"/>
    <w:rsid w:val="000D1EB6"/>
    <w:rsid w:val="000D2A39"/>
    <w:rsid w:val="000D2E35"/>
    <w:rsid w:val="000D390A"/>
    <w:rsid w:val="000D3D99"/>
    <w:rsid w:val="000D419A"/>
    <w:rsid w:val="000D4695"/>
    <w:rsid w:val="000D500B"/>
    <w:rsid w:val="000D504C"/>
    <w:rsid w:val="000D55A8"/>
    <w:rsid w:val="000D6332"/>
    <w:rsid w:val="000D6CC7"/>
    <w:rsid w:val="000D778E"/>
    <w:rsid w:val="000D7BEB"/>
    <w:rsid w:val="000E0ED4"/>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4143"/>
    <w:rsid w:val="00104E69"/>
    <w:rsid w:val="0010510E"/>
    <w:rsid w:val="001055BB"/>
    <w:rsid w:val="001063DB"/>
    <w:rsid w:val="0010674D"/>
    <w:rsid w:val="00110CE6"/>
    <w:rsid w:val="00110D3E"/>
    <w:rsid w:val="00113196"/>
    <w:rsid w:val="001144A7"/>
    <w:rsid w:val="0011460F"/>
    <w:rsid w:val="00114DA5"/>
    <w:rsid w:val="00114E78"/>
    <w:rsid w:val="00115D7F"/>
    <w:rsid w:val="00116C5E"/>
    <w:rsid w:val="00116EAA"/>
    <w:rsid w:val="00117109"/>
    <w:rsid w:val="00117E71"/>
    <w:rsid w:val="00121144"/>
    <w:rsid w:val="00121AAD"/>
    <w:rsid w:val="00121ECB"/>
    <w:rsid w:val="00122345"/>
    <w:rsid w:val="001223CB"/>
    <w:rsid w:val="001235BC"/>
    <w:rsid w:val="00123A83"/>
    <w:rsid w:val="00124FA0"/>
    <w:rsid w:val="001259BC"/>
    <w:rsid w:val="00126F5A"/>
    <w:rsid w:val="001272CC"/>
    <w:rsid w:val="00130BBF"/>
    <w:rsid w:val="00131911"/>
    <w:rsid w:val="00131B26"/>
    <w:rsid w:val="00131E3A"/>
    <w:rsid w:val="001323B3"/>
    <w:rsid w:val="001331F0"/>
    <w:rsid w:val="001334CF"/>
    <w:rsid w:val="001339C7"/>
    <w:rsid w:val="00134DE1"/>
    <w:rsid w:val="00135E48"/>
    <w:rsid w:val="001402A0"/>
    <w:rsid w:val="001412E3"/>
    <w:rsid w:val="001413BE"/>
    <w:rsid w:val="00141B63"/>
    <w:rsid w:val="00142312"/>
    <w:rsid w:val="00142A1B"/>
    <w:rsid w:val="00142A6C"/>
    <w:rsid w:val="00142F98"/>
    <w:rsid w:val="00146475"/>
    <w:rsid w:val="00150742"/>
    <w:rsid w:val="00150950"/>
    <w:rsid w:val="001512BA"/>
    <w:rsid w:val="001515DD"/>
    <w:rsid w:val="00152C21"/>
    <w:rsid w:val="001537D4"/>
    <w:rsid w:val="0015398B"/>
    <w:rsid w:val="001548DC"/>
    <w:rsid w:val="00154A46"/>
    <w:rsid w:val="00154BBE"/>
    <w:rsid w:val="00155272"/>
    <w:rsid w:val="001601A2"/>
    <w:rsid w:val="00160B56"/>
    <w:rsid w:val="001616B8"/>
    <w:rsid w:val="00162512"/>
    <w:rsid w:val="001628D0"/>
    <w:rsid w:val="001629DE"/>
    <w:rsid w:val="00163617"/>
    <w:rsid w:val="001637DD"/>
    <w:rsid w:val="0016477E"/>
    <w:rsid w:val="001648A5"/>
    <w:rsid w:val="00164971"/>
    <w:rsid w:val="00165F35"/>
    <w:rsid w:val="00170449"/>
    <w:rsid w:val="00170CE0"/>
    <w:rsid w:val="0017194A"/>
    <w:rsid w:val="001721F8"/>
    <w:rsid w:val="00173278"/>
    <w:rsid w:val="001734FC"/>
    <w:rsid w:val="0017725B"/>
    <w:rsid w:val="00177863"/>
    <w:rsid w:val="00177AAF"/>
    <w:rsid w:val="00180145"/>
    <w:rsid w:val="0018257D"/>
    <w:rsid w:val="0018285D"/>
    <w:rsid w:val="00185DD6"/>
    <w:rsid w:val="00187357"/>
    <w:rsid w:val="00187847"/>
    <w:rsid w:val="00190571"/>
    <w:rsid w:val="00190F60"/>
    <w:rsid w:val="001925BC"/>
    <w:rsid w:val="00192868"/>
    <w:rsid w:val="00194316"/>
    <w:rsid w:val="00196C65"/>
    <w:rsid w:val="001974AB"/>
    <w:rsid w:val="00197764"/>
    <w:rsid w:val="00197BFB"/>
    <w:rsid w:val="001A009D"/>
    <w:rsid w:val="001A025A"/>
    <w:rsid w:val="001A04AE"/>
    <w:rsid w:val="001A131C"/>
    <w:rsid w:val="001A1C93"/>
    <w:rsid w:val="001A33C6"/>
    <w:rsid w:val="001A50A7"/>
    <w:rsid w:val="001A5B3C"/>
    <w:rsid w:val="001A6F87"/>
    <w:rsid w:val="001B01D0"/>
    <w:rsid w:val="001B069A"/>
    <w:rsid w:val="001B0FF5"/>
    <w:rsid w:val="001B1C4E"/>
    <w:rsid w:val="001B30C5"/>
    <w:rsid w:val="001B42DA"/>
    <w:rsid w:val="001B4630"/>
    <w:rsid w:val="001B46AE"/>
    <w:rsid w:val="001B4F32"/>
    <w:rsid w:val="001B543A"/>
    <w:rsid w:val="001B6665"/>
    <w:rsid w:val="001B6DA1"/>
    <w:rsid w:val="001B70C8"/>
    <w:rsid w:val="001C12EB"/>
    <w:rsid w:val="001C1481"/>
    <w:rsid w:val="001C46B2"/>
    <w:rsid w:val="001C4A2D"/>
    <w:rsid w:val="001C5024"/>
    <w:rsid w:val="001C59DB"/>
    <w:rsid w:val="001C6784"/>
    <w:rsid w:val="001C6A9E"/>
    <w:rsid w:val="001D001F"/>
    <w:rsid w:val="001D033E"/>
    <w:rsid w:val="001D0340"/>
    <w:rsid w:val="001D0A25"/>
    <w:rsid w:val="001D0B0A"/>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E0768"/>
    <w:rsid w:val="001E1808"/>
    <w:rsid w:val="001E19FF"/>
    <w:rsid w:val="001E3B05"/>
    <w:rsid w:val="001E3F5C"/>
    <w:rsid w:val="001E467C"/>
    <w:rsid w:val="001E4DEE"/>
    <w:rsid w:val="001E5801"/>
    <w:rsid w:val="001E5CB9"/>
    <w:rsid w:val="001E5F51"/>
    <w:rsid w:val="001E72B7"/>
    <w:rsid w:val="001E7AD0"/>
    <w:rsid w:val="001F0D7F"/>
    <w:rsid w:val="001F5B1E"/>
    <w:rsid w:val="001F645B"/>
    <w:rsid w:val="001F6D05"/>
    <w:rsid w:val="001F71E7"/>
    <w:rsid w:val="0020063A"/>
    <w:rsid w:val="00201D03"/>
    <w:rsid w:val="00205450"/>
    <w:rsid w:val="00205672"/>
    <w:rsid w:val="00206687"/>
    <w:rsid w:val="00206FC6"/>
    <w:rsid w:val="002073D2"/>
    <w:rsid w:val="00207AC9"/>
    <w:rsid w:val="00212D4B"/>
    <w:rsid w:val="002134A8"/>
    <w:rsid w:val="0021475D"/>
    <w:rsid w:val="002156BA"/>
    <w:rsid w:val="00217332"/>
    <w:rsid w:val="00217870"/>
    <w:rsid w:val="00221090"/>
    <w:rsid w:val="00222203"/>
    <w:rsid w:val="00223FF0"/>
    <w:rsid w:val="002241E4"/>
    <w:rsid w:val="00224931"/>
    <w:rsid w:val="00225666"/>
    <w:rsid w:val="00226422"/>
    <w:rsid w:val="00226659"/>
    <w:rsid w:val="00226C79"/>
    <w:rsid w:val="00230F21"/>
    <w:rsid w:val="00231A4B"/>
    <w:rsid w:val="00232A4E"/>
    <w:rsid w:val="0023371F"/>
    <w:rsid w:val="00233A2F"/>
    <w:rsid w:val="00233A98"/>
    <w:rsid w:val="00233ED3"/>
    <w:rsid w:val="0023658A"/>
    <w:rsid w:val="00236611"/>
    <w:rsid w:val="00236739"/>
    <w:rsid w:val="00236742"/>
    <w:rsid w:val="002370A4"/>
    <w:rsid w:val="002375DC"/>
    <w:rsid w:val="00242490"/>
    <w:rsid w:val="002431BA"/>
    <w:rsid w:val="00245825"/>
    <w:rsid w:val="002469EF"/>
    <w:rsid w:val="00246F8D"/>
    <w:rsid w:val="00247911"/>
    <w:rsid w:val="00247D6B"/>
    <w:rsid w:val="00250EE5"/>
    <w:rsid w:val="00251153"/>
    <w:rsid w:val="00251531"/>
    <w:rsid w:val="00253B05"/>
    <w:rsid w:val="00254AC0"/>
    <w:rsid w:val="00255126"/>
    <w:rsid w:val="00256ADC"/>
    <w:rsid w:val="00261A03"/>
    <w:rsid w:val="00262ADB"/>
    <w:rsid w:val="0026342C"/>
    <w:rsid w:val="002636BE"/>
    <w:rsid w:val="00263B56"/>
    <w:rsid w:val="00263FA0"/>
    <w:rsid w:val="00266790"/>
    <w:rsid w:val="00266965"/>
    <w:rsid w:val="00271867"/>
    <w:rsid w:val="002728AE"/>
    <w:rsid w:val="00272F11"/>
    <w:rsid w:val="00273F4D"/>
    <w:rsid w:val="00274D88"/>
    <w:rsid w:val="00275654"/>
    <w:rsid w:val="002760B5"/>
    <w:rsid w:val="00276B21"/>
    <w:rsid w:val="00277564"/>
    <w:rsid w:val="002800BC"/>
    <w:rsid w:val="00280117"/>
    <w:rsid w:val="00280BB1"/>
    <w:rsid w:val="00281114"/>
    <w:rsid w:val="002812B7"/>
    <w:rsid w:val="00281E02"/>
    <w:rsid w:val="00282787"/>
    <w:rsid w:val="00283B24"/>
    <w:rsid w:val="0028536E"/>
    <w:rsid w:val="00287174"/>
    <w:rsid w:val="002902B6"/>
    <w:rsid w:val="0029119B"/>
    <w:rsid w:val="002924ED"/>
    <w:rsid w:val="00292E7E"/>
    <w:rsid w:val="002939E9"/>
    <w:rsid w:val="00293FC2"/>
    <w:rsid w:val="00294E9F"/>
    <w:rsid w:val="00294F76"/>
    <w:rsid w:val="002958F8"/>
    <w:rsid w:val="00295E81"/>
    <w:rsid w:val="00296D28"/>
    <w:rsid w:val="00296DE6"/>
    <w:rsid w:val="002972B5"/>
    <w:rsid w:val="00297AEF"/>
    <w:rsid w:val="00297BFA"/>
    <w:rsid w:val="002A1BFC"/>
    <w:rsid w:val="002A2AFF"/>
    <w:rsid w:val="002A4570"/>
    <w:rsid w:val="002A475E"/>
    <w:rsid w:val="002A58BF"/>
    <w:rsid w:val="002A595A"/>
    <w:rsid w:val="002A5E78"/>
    <w:rsid w:val="002B07B9"/>
    <w:rsid w:val="002B0EF1"/>
    <w:rsid w:val="002B0FD0"/>
    <w:rsid w:val="002B132C"/>
    <w:rsid w:val="002B2999"/>
    <w:rsid w:val="002B3087"/>
    <w:rsid w:val="002B408A"/>
    <w:rsid w:val="002B66AF"/>
    <w:rsid w:val="002B6B8A"/>
    <w:rsid w:val="002B7152"/>
    <w:rsid w:val="002B7FF7"/>
    <w:rsid w:val="002C06C5"/>
    <w:rsid w:val="002C12CC"/>
    <w:rsid w:val="002C149C"/>
    <w:rsid w:val="002C1BC1"/>
    <w:rsid w:val="002C2D40"/>
    <w:rsid w:val="002C37E6"/>
    <w:rsid w:val="002C41B3"/>
    <w:rsid w:val="002C7E1C"/>
    <w:rsid w:val="002D0644"/>
    <w:rsid w:val="002D09DD"/>
    <w:rsid w:val="002D0C9E"/>
    <w:rsid w:val="002D0DC7"/>
    <w:rsid w:val="002D12A1"/>
    <w:rsid w:val="002D1B86"/>
    <w:rsid w:val="002D249E"/>
    <w:rsid w:val="002D2DBE"/>
    <w:rsid w:val="002D45F2"/>
    <w:rsid w:val="002D48ED"/>
    <w:rsid w:val="002D566D"/>
    <w:rsid w:val="002D6352"/>
    <w:rsid w:val="002E0D5F"/>
    <w:rsid w:val="002E15C9"/>
    <w:rsid w:val="002E18FC"/>
    <w:rsid w:val="002E1D84"/>
    <w:rsid w:val="002E2944"/>
    <w:rsid w:val="002E2F67"/>
    <w:rsid w:val="002E3871"/>
    <w:rsid w:val="002E4726"/>
    <w:rsid w:val="002E54C1"/>
    <w:rsid w:val="002E557A"/>
    <w:rsid w:val="002E5BBC"/>
    <w:rsid w:val="002E64CD"/>
    <w:rsid w:val="002E6D69"/>
    <w:rsid w:val="002F06D2"/>
    <w:rsid w:val="002F4402"/>
    <w:rsid w:val="002F588A"/>
    <w:rsid w:val="002F61DB"/>
    <w:rsid w:val="002F6E91"/>
    <w:rsid w:val="002F731B"/>
    <w:rsid w:val="002F7C46"/>
    <w:rsid w:val="00300F65"/>
    <w:rsid w:val="0030178F"/>
    <w:rsid w:val="00301BA4"/>
    <w:rsid w:val="00301BC1"/>
    <w:rsid w:val="00302D55"/>
    <w:rsid w:val="003035B5"/>
    <w:rsid w:val="003042BF"/>
    <w:rsid w:val="00304B07"/>
    <w:rsid w:val="0030556C"/>
    <w:rsid w:val="00306039"/>
    <w:rsid w:val="0030603D"/>
    <w:rsid w:val="00306FEE"/>
    <w:rsid w:val="00307399"/>
    <w:rsid w:val="003079BA"/>
    <w:rsid w:val="00310306"/>
    <w:rsid w:val="00312E08"/>
    <w:rsid w:val="003136F9"/>
    <w:rsid w:val="0031399F"/>
    <w:rsid w:val="0031443E"/>
    <w:rsid w:val="0031500A"/>
    <w:rsid w:val="003150F2"/>
    <w:rsid w:val="00315798"/>
    <w:rsid w:val="00317A25"/>
    <w:rsid w:val="00317C1A"/>
    <w:rsid w:val="00320E94"/>
    <w:rsid w:val="00320F91"/>
    <w:rsid w:val="003211D6"/>
    <w:rsid w:val="0032147A"/>
    <w:rsid w:val="00323B10"/>
    <w:rsid w:val="003247A5"/>
    <w:rsid w:val="00324D72"/>
    <w:rsid w:val="0032556F"/>
    <w:rsid w:val="0032562F"/>
    <w:rsid w:val="00325750"/>
    <w:rsid w:val="00325AC4"/>
    <w:rsid w:val="00325D16"/>
    <w:rsid w:val="00327C4B"/>
    <w:rsid w:val="003313EB"/>
    <w:rsid w:val="003320AC"/>
    <w:rsid w:val="00332570"/>
    <w:rsid w:val="0033351C"/>
    <w:rsid w:val="00333C74"/>
    <w:rsid w:val="00334054"/>
    <w:rsid w:val="00335030"/>
    <w:rsid w:val="003356CD"/>
    <w:rsid w:val="003361EA"/>
    <w:rsid w:val="00337B48"/>
    <w:rsid w:val="0034067C"/>
    <w:rsid w:val="00340CDF"/>
    <w:rsid w:val="00340DE7"/>
    <w:rsid w:val="00341E11"/>
    <w:rsid w:val="00342227"/>
    <w:rsid w:val="0034391A"/>
    <w:rsid w:val="00343BA6"/>
    <w:rsid w:val="00343ED5"/>
    <w:rsid w:val="00344669"/>
    <w:rsid w:val="00344A5D"/>
    <w:rsid w:val="003457C1"/>
    <w:rsid w:val="0035012D"/>
    <w:rsid w:val="00350D93"/>
    <w:rsid w:val="00351F67"/>
    <w:rsid w:val="00352806"/>
    <w:rsid w:val="00353DD4"/>
    <w:rsid w:val="00354033"/>
    <w:rsid w:val="00354AD9"/>
    <w:rsid w:val="0035748C"/>
    <w:rsid w:val="00362037"/>
    <w:rsid w:val="0036323C"/>
    <w:rsid w:val="00363749"/>
    <w:rsid w:val="00363B8C"/>
    <w:rsid w:val="00363F44"/>
    <w:rsid w:val="003654CE"/>
    <w:rsid w:val="003659F5"/>
    <w:rsid w:val="00366CCD"/>
    <w:rsid w:val="00366F0E"/>
    <w:rsid w:val="003673C5"/>
    <w:rsid w:val="00367B8C"/>
    <w:rsid w:val="00370F46"/>
    <w:rsid w:val="00372DF6"/>
    <w:rsid w:val="00373448"/>
    <w:rsid w:val="003744BF"/>
    <w:rsid w:val="00375A4D"/>
    <w:rsid w:val="00376700"/>
    <w:rsid w:val="00380ECF"/>
    <w:rsid w:val="003829EB"/>
    <w:rsid w:val="0038352A"/>
    <w:rsid w:val="00383625"/>
    <w:rsid w:val="003836FC"/>
    <w:rsid w:val="00384420"/>
    <w:rsid w:val="00384C06"/>
    <w:rsid w:val="00384D62"/>
    <w:rsid w:val="003867FC"/>
    <w:rsid w:val="00386CBE"/>
    <w:rsid w:val="00387873"/>
    <w:rsid w:val="00387C05"/>
    <w:rsid w:val="00387FA1"/>
    <w:rsid w:val="003903B0"/>
    <w:rsid w:val="00391E96"/>
    <w:rsid w:val="00391EF0"/>
    <w:rsid w:val="00397908"/>
    <w:rsid w:val="003979FA"/>
    <w:rsid w:val="00397A9A"/>
    <w:rsid w:val="003A11E7"/>
    <w:rsid w:val="003A193C"/>
    <w:rsid w:val="003A1E63"/>
    <w:rsid w:val="003A207B"/>
    <w:rsid w:val="003A24FE"/>
    <w:rsid w:val="003A3475"/>
    <w:rsid w:val="003A4F4E"/>
    <w:rsid w:val="003A5304"/>
    <w:rsid w:val="003A6E5F"/>
    <w:rsid w:val="003A708D"/>
    <w:rsid w:val="003A74E9"/>
    <w:rsid w:val="003B0E8A"/>
    <w:rsid w:val="003B36E0"/>
    <w:rsid w:val="003B41A6"/>
    <w:rsid w:val="003B44E5"/>
    <w:rsid w:val="003B5C2F"/>
    <w:rsid w:val="003B5E66"/>
    <w:rsid w:val="003B6AFB"/>
    <w:rsid w:val="003B6F67"/>
    <w:rsid w:val="003C1501"/>
    <w:rsid w:val="003C22C8"/>
    <w:rsid w:val="003C359B"/>
    <w:rsid w:val="003C4C49"/>
    <w:rsid w:val="003C4ED0"/>
    <w:rsid w:val="003C6F16"/>
    <w:rsid w:val="003C758B"/>
    <w:rsid w:val="003C7B82"/>
    <w:rsid w:val="003D11A7"/>
    <w:rsid w:val="003D2643"/>
    <w:rsid w:val="003D2783"/>
    <w:rsid w:val="003D290D"/>
    <w:rsid w:val="003D364E"/>
    <w:rsid w:val="003D39E9"/>
    <w:rsid w:val="003D4025"/>
    <w:rsid w:val="003D4B95"/>
    <w:rsid w:val="003D4F3D"/>
    <w:rsid w:val="003D5D32"/>
    <w:rsid w:val="003D6846"/>
    <w:rsid w:val="003D7068"/>
    <w:rsid w:val="003D7545"/>
    <w:rsid w:val="003D79C2"/>
    <w:rsid w:val="003E157D"/>
    <w:rsid w:val="003E1CE6"/>
    <w:rsid w:val="003E1E04"/>
    <w:rsid w:val="003E21BF"/>
    <w:rsid w:val="003E23A7"/>
    <w:rsid w:val="003E24CE"/>
    <w:rsid w:val="003E2557"/>
    <w:rsid w:val="003E270F"/>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E9"/>
    <w:rsid w:val="003F7E4E"/>
    <w:rsid w:val="00401C5E"/>
    <w:rsid w:val="00402BA7"/>
    <w:rsid w:val="00402D76"/>
    <w:rsid w:val="00403436"/>
    <w:rsid w:val="004036AD"/>
    <w:rsid w:val="00403C90"/>
    <w:rsid w:val="00403EA9"/>
    <w:rsid w:val="00404C5E"/>
    <w:rsid w:val="004057F8"/>
    <w:rsid w:val="0040601A"/>
    <w:rsid w:val="004079F4"/>
    <w:rsid w:val="0041102D"/>
    <w:rsid w:val="004110DE"/>
    <w:rsid w:val="00411635"/>
    <w:rsid w:val="0041171C"/>
    <w:rsid w:val="00412BC8"/>
    <w:rsid w:val="00413FFC"/>
    <w:rsid w:val="004143FD"/>
    <w:rsid w:val="0041594B"/>
    <w:rsid w:val="00415B47"/>
    <w:rsid w:val="00415D11"/>
    <w:rsid w:val="004169C5"/>
    <w:rsid w:val="00416A44"/>
    <w:rsid w:val="00416E8E"/>
    <w:rsid w:val="004171B0"/>
    <w:rsid w:val="00417C8B"/>
    <w:rsid w:val="00420BAF"/>
    <w:rsid w:val="00421254"/>
    <w:rsid w:val="00421A27"/>
    <w:rsid w:val="00422DB4"/>
    <w:rsid w:val="00423A33"/>
    <w:rsid w:val="00423A7D"/>
    <w:rsid w:val="00423E9B"/>
    <w:rsid w:val="004253C7"/>
    <w:rsid w:val="004256A9"/>
    <w:rsid w:val="004257AF"/>
    <w:rsid w:val="00425ADC"/>
    <w:rsid w:val="00425DAA"/>
    <w:rsid w:val="00425E63"/>
    <w:rsid w:val="0042664D"/>
    <w:rsid w:val="00426C1F"/>
    <w:rsid w:val="00427DC1"/>
    <w:rsid w:val="00432806"/>
    <w:rsid w:val="00433E8F"/>
    <w:rsid w:val="00434F4D"/>
    <w:rsid w:val="0044087B"/>
    <w:rsid w:val="00442159"/>
    <w:rsid w:val="00443AFB"/>
    <w:rsid w:val="00443C4D"/>
    <w:rsid w:val="0044416D"/>
    <w:rsid w:val="004441A3"/>
    <w:rsid w:val="00444E99"/>
    <w:rsid w:val="0044563F"/>
    <w:rsid w:val="00445B27"/>
    <w:rsid w:val="00446599"/>
    <w:rsid w:val="00447382"/>
    <w:rsid w:val="00447396"/>
    <w:rsid w:val="00447E67"/>
    <w:rsid w:val="00450D14"/>
    <w:rsid w:val="00451B08"/>
    <w:rsid w:val="004546B5"/>
    <w:rsid w:val="00460508"/>
    <w:rsid w:val="00460B78"/>
    <w:rsid w:val="00460C17"/>
    <w:rsid w:val="00461F8C"/>
    <w:rsid w:val="00463406"/>
    <w:rsid w:val="00463C1D"/>
    <w:rsid w:val="00466A45"/>
    <w:rsid w:val="00466DEE"/>
    <w:rsid w:val="00470661"/>
    <w:rsid w:val="00470903"/>
    <w:rsid w:val="00470F5A"/>
    <w:rsid w:val="00475FFB"/>
    <w:rsid w:val="00476162"/>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22F"/>
    <w:rsid w:val="00494831"/>
    <w:rsid w:val="0049567C"/>
    <w:rsid w:val="004958F7"/>
    <w:rsid w:val="00497145"/>
    <w:rsid w:val="00497560"/>
    <w:rsid w:val="004A0746"/>
    <w:rsid w:val="004A1CDB"/>
    <w:rsid w:val="004A1D27"/>
    <w:rsid w:val="004A2F30"/>
    <w:rsid w:val="004A3755"/>
    <w:rsid w:val="004A4B4A"/>
    <w:rsid w:val="004A5464"/>
    <w:rsid w:val="004A5B68"/>
    <w:rsid w:val="004A65DA"/>
    <w:rsid w:val="004A6CBB"/>
    <w:rsid w:val="004B1854"/>
    <w:rsid w:val="004B1BE4"/>
    <w:rsid w:val="004B227D"/>
    <w:rsid w:val="004B37F8"/>
    <w:rsid w:val="004B3BBC"/>
    <w:rsid w:val="004B4168"/>
    <w:rsid w:val="004B50C0"/>
    <w:rsid w:val="004B52BB"/>
    <w:rsid w:val="004B6CE4"/>
    <w:rsid w:val="004B7F25"/>
    <w:rsid w:val="004C01CA"/>
    <w:rsid w:val="004C0784"/>
    <w:rsid w:val="004C3078"/>
    <w:rsid w:val="004C3E03"/>
    <w:rsid w:val="004C4B45"/>
    <w:rsid w:val="004C4FA9"/>
    <w:rsid w:val="004C5145"/>
    <w:rsid w:val="004C6342"/>
    <w:rsid w:val="004C6C8A"/>
    <w:rsid w:val="004C7C56"/>
    <w:rsid w:val="004D1404"/>
    <w:rsid w:val="004D18E8"/>
    <w:rsid w:val="004D2482"/>
    <w:rsid w:val="004D2628"/>
    <w:rsid w:val="004D441C"/>
    <w:rsid w:val="004D4CF6"/>
    <w:rsid w:val="004D4F05"/>
    <w:rsid w:val="004D5854"/>
    <w:rsid w:val="004D62F3"/>
    <w:rsid w:val="004D7012"/>
    <w:rsid w:val="004E234C"/>
    <w:rsid w:val="004E35BF"/>
    <w:rsid w:val="004E3B96"/>
    <w:rsid w:val="004E4168"/>
    <w:rsid w:val="004E480A"/>
    <w:rsid w:val="004E511D"/>
    <w:rsid w:val="004E54D8"/>
    <w:rsid w:val="004E5B34"/>
    <w:rsid w:val="004E69C7"/>
    <w:rsid w:val="004E6B05"/>
    <w:rsid w:val="004E729E"/>
    <w:rsid w:val="004F0324"/>
    <w:rsid w:val="004F0CEC"/>
    <w:rsid w:val="004F13E8"/>
    <w:rsid w:val="004F3C88"/>
    <w:rsid w:val="004F5DFF"/>
    <w:rsid w:val="004F63EB"/>
    <w:rsid w:val="004F6812"/>
    <w:rsid w:val="004F7D01"/>
    <w:rsid w:val="00500770"/>
    <w:rsid w:val="0050204D"/>
    <w:rsid w:val="00502368"/>
    <w:rsid w:val="00503361"/>
    <w:rsid w:val="005034DB"/>
    <w:rsid w:val="005057B5"/>
    <w:rsid w:val="00506D4A"/>
    <w:rsid w:val="00507788"/>
    <w:rsid w:val="005110E1"/>
    <w:rsid w:val="00511B8B"/>
    <w:rsid w:val="00512AAF"/>
    <w:rsid w:val="00513159"/>
    <w:rsid w:val="005137AD"/>
    <w:rsid w:val="00514BAF"/>
    <w:rsid w:val="00515767"/>
    <w:rsid w:val="00515E02"/>
    <w:rsid w:val="00516A48"/>
    <w:rsid w:val="00516B55"/>
    <w:rsid w:val="00520398"/>
    <w:rsid w:val="00522B6D"/>
    <w:rsid w:val="00523418"/>
    <w:rsid w:val="0052346B"/>
    <w:rsid w:val="00523E70"/>
    <w:rsid w:val="00524383"/>
    <w:rsid w:val="0052446B"/>
    <w:rsid w:val="0052490C"/>
    <w:rsid w:val="00524C8F"/>
    <w:rsid w:val="00525A7B"/>
    <w:rsid w:val="005260A1"/>
    <w:rsid w:val="00531A31"/>
    <w:rsid w:val="0053312B"/>
    <w:rsid w:val="00533DCC"/>
    <w:rsid w:val="00533E87"/>
    <w:rsid w:val="00534763"/>
    <w:rsid w:val="00534BF9"/>
    <w:rsid w:val="00534CF3"/>
    <w:rsid w:val="00534F77"/>
    <w:rsid w:val="00536B54"/>
    <w:rsid w:val="005375FA"/>
    <w:rsid w:val="00541BD3"/>
    <w:rsid w:val="00541DD3"/>
    <w:rsid w:val="005436E4"/>
    <w:rsid w:val="00544C94"/>
    <w:rsid w:val="00544FE1"/>
    <w:rsid w:val="00545239"/>
    <w:rsid w:val="00545378"/>
    <w:rsid w:val="0054687E"/>
    <w:rsid w:val="00547C0C"/>
    <w:rsid w:val="0055085B"/>
    <w:rsid w:val="00550868"/>
    <w:rsid w:val="0055100A"/>
    <w:rsid w:val="00551622"/>
    <w:rsid w:val="00551C33"/>
    <w:rsid w:val="00552834"/>
    <w:rsid w:val="00552BCA"/>
    <w:rsid w:val="005530A3"/>
    <w:rsid w:val="00554306"/>
    <w:rsid w:val="00557025"/>
    <w:rsid w:val="0055742C"/>
    <w:rsid w:val="005613E7"/>
    <w:rsid w:val="00562ED9"/>
    <w:rsid w:val="00565529"/>
    <w:rsid w:val="005668AF"/>
    <w:rsid w:val="00570F42"/>
    <w:rsid w:val="00571D0D"/>
    <w:rsid w:val="005738E8"/>
    <w:rsid w:val="00573D87"/>
    <w:rsid w:val="005741A8"/>
    <w:rsid w:val="005745E3"/>
    <w:rsid w:val="0057539E"/>
    <w:rsid w:val="00575714"/>
    <w:rsid w:val="00576B44"/>
    <w:rsid w:val="00577053"/>
    <w:rsid w:val="00577851"/>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9656C"/>
    <w:rsid w:val="0059683A"/>
    <w:rsid w:val="00597C3B"/>
    <w:rsid w:val="005A0A0B"/>
    <w:rsid w:val="005A0A5E"/>
    <w:rsid w:val="005A2E75"/>
    <w:rsid w:val="005A494D"/>
    <w:rsid w:val="005A57E7"/>
    <w:rsid w:val="005A792D"/>
    <w:rsid w:val="005A7BEC"/>
    <w:rsid w:val="005B061B"/>
    <w:rsid w:val="005B19FA"/>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676A"/>
    <w:rsid w:val="005C68C0"/>
    <w:rsid w:val="005C7255"/>
    <w:rsid w:val="005C7357"/>
    <w:rsid w:val="005C799E"/>
    <w:rsid w:val="005D0167"/>
    <w:rsid w:val="005D03FD"/>
    <w:rsid w:val="005D05AE"/>
    <w:rsid w:val="005D0758"/>
    <w:rsid w:val="005D1739"/>
    <w:rsid w:val="005D1932"/>
    <w:rsid w:val="005D271F"/>
    <w:rsid w:val="005D2A8E"/>
    <w:rsid w:val="005D2CCE"/>
    <w:rsid w:val="005D2DE1"/>
    <w:rsid w:val="005D3105"/>
    <w:rsid w:val="005D52FE"/>
    <w:rsid w:val="005D541C"/>
    <w:rsid w:val="005D559C"/>
    <w:rsid w:val="005D5734"/>
    <w:rsid w:val="005D5AB7"/>
    <w:rsid w:val="005D5AFD"/>
    <w:rsid w:val="005D5E20"/>
    <w:rsid w:val="005D6371"/>
    <w:rsid w:val="005D7924"/>
    <w:rsid w:val="005D7EDC"/>
    <w:rsid w:val="005E3304"/>
    <w:rsid w:val="005E574E"/>
    <w:rsid w:val="005E65E2"/>
    <w:rsid w:val="005F04F7"/>
    <w:rsid w:val="005F2F1F"/>
    <w:rsid w:val="005F2F41"/>
    <w:rsid w:val="005F5876"/>
    <w:rsid w:val="005F5899"/>
    <w:rsid w:val="005F621F"/>
    <w:rsid w:val="005F7442"/>
    <w:rsid w:val="005F74F8"/>
    <w:rsid w:val="00600234"/>
    <w:rsid w:val="006008D6"/>
    <w:rsid w:val="00600D37"/>
    <w:rsid w:val="00601087"/>
    <w:rsid w:val="006013BE"/>
    <w:rsid w:val="00601FF8"/>
    <w:rsid w:val="00605A89"/>
    <w:rsid w:val="006062CF"/>
    <w:rsid w:val="00606657"/>
    <w:rsid w:val="00607D4C"/>
    <w:rsid w:val="006110BC"/>
    <w:rsid w:val="00612D30"/>
    <w:rsid w:val="0061324C"/>
    <w:rsid w:val="00614B79"/>
    <w:rsid w:val="006156AA"/>
    <w:rsid w:val="006169DA"/>
    <w:rsid w:val="00617C7C"/>
    <w:rsid w:val="006202B3"/>
    <w:rsid w:val="00621336"/>
    <w:rsid w:val="00625125"/>
    <w:rsid w:val="00625D61"/>
    <w:rsid w:val="006268D9"/>
    <w:rsid w:val="00626D09"/>
    <w:rsid w:val="0062714D"/>
    <w:rsid w:val="006320D5"/>
    <w:rsid w:val="00632588"/>
    <w:rsid w:val="00635728"/>
    <w:rsid w:val="006359EA"/>
    <w:rsid w:val="006374A7"/>
    <w:rsid w:val="00640D74"/>
    <w:rsid w:val="006430FD"/>
    <w:rsid w:val="0064330E"/>
    <w:rsid w:val="006438A4"/>
    <w:rsid w:val="006469BD"/>
    <w:rsid w:val="00646C8F"/>
    <w:rsid w:val="006470AB"/>
    <w:rsid w:val="00647D03"/>
    <w:rsid w:val="006500EA"/>
    <w:rsid w:val="00653870"/>
    <w:rsid w:val="00653AAC"/>
    <w:rsid w:val="00653F27"/>
    <w:rsid w:val="006547CD"/>
    <w:rsid w:val="00654B01"/>
    <w:rsid w:val="00655463"/>
    <w:rsid w:val="00660A68"/>
    <w:rsid w:val="00661DAC"/>
    <w:rsid w:val="00662A29"/>
    <w:rsid w:val="0066344E"/>
    <w:rsid w:val="00663B7C"/>
    <w:rsid w:val="00666F41"/>
    <w:rsid w:val="00666FE7"/>
    <w:rsid w:val="00667596"/>
    <w:rsid w:val="00670DB0"/>
    <w:rsid w:val="0067144D"/>
    <w:rsid w:val="00671598"/>
    <w:rsid w:val="00672F29"/>
    <w:rsid w:val="00673144"/>
    <w:rsid w:val="0067328D"/>
    <w:rsid w:val="00673AD8"/>
    <w:rsid w:val="00673C8F"/>
    <w:rsid w:val="00675246"/>
    <w:rsid w:val="00676A96"/>
    <w:rsid w:val="00677D7B"/>
    <w:rsid w:val="0068168C"/>
    <w:rsid w:val="006823F3"/>
    <w:rsid w:val="00683608"/>
    <w:rsid w:val="00683F59"/>
    <w:rsid w:val="0068419A"/>
    <w:rsid w:val="0068680A"/>
    <w:rsid w:val="0068788A"/>
    <w:rsid w:val="00690FA6"/>
    <w:rsid w:val="006929D6"/>
    <w:rsid w:val="00692B88"/>
    <w:rsid w:val="00692F70"/>
    <w:rsid w:val="00693C5E"/>
    <w:rsid w:val="00695B51"/>
    <w:rsid w:val="00696ADA"/>
    <w:rsid w:val="00696DC0"/>
    <w:rsid w:val="006A046F"/>
    <w:rsid w:val="006A0EB1"/>
    <w:rsid w:val="006A2C1B"/>
    <w:rsid w:val="006A4F2A"/>
    <w:rsid w:val="006A54D7"/>
    <w:rsid w:val="006A55CE"/>
    <w:rsid w:val="006A7A05"/>
    <w:rsid w:val="006B1ED3"/>
    <w:rsid w:val="006B2C8A"/>
    <w:rsid w:val="006B7695"/>
    <w:rsid w:val="006B79A3"/>
    <w:rsid w:val="006B7C5D"/>
    <w:rsid w:val="006B7E11"/>
    <w:rsid w:val="006C24DA"/>
    <w:rsid w:val="006C3F4D"/>
    <w:rsid w:val="006C541D"/>
    <w:rsid w:val="006C5FC4"/>
    <w:rsid w:val="006C6E4C"/>
    <w:rsid w:val="006D1BD2"/>
    <w:rsid w:val="006D23CA"/>
    <w:rsid w:val="006D23D2"/>
    <w:rsid w:val="006D2F2A"/>
    <w:rsid w:val="006D3864"/>
    <w:rsid w:val="006D3E2F"/>
    <w:rsid w:val="006D4CF2"/>
    <w:rsid w:val="006D5910"/>
    <w:rsid w:val="006D7527"/>
    <w:rsid w:val="006E03AC"/>
    <w:rsid w:val="006E162C"/>
    <w:rsid w:val="006E2432"/>
    <w:rsid w:val="006E2A4B"/>
    <w:rsid w:val="006E50F9"/>
    <w:rsid w:val="006E69E3"/>
    <w:rsid w:val="006E73BC"/>
    <w:rsid w:val="006E7FC4"/>
    <w:rsid w:val="006F1689"/>
    <w:rsid w:val="006F1EA5"/>
    <w:rsid w:val="006F38B7"/>
    <w:rsid w:val="006F4D3F"/>
    <w:rsid w:val="006F53DA"/>
    <w:rsid w:val="006F58DA"/>
    <w:rsid w:val="006F6489"/>
    <w:rsid w:val="006F6744"/>
    <w:rsid w:val="006F69FC"/>
    <w:rsid w:val="006F7619"/>
    <w:rsid w:val="00701C6A"/>
    <w:rsid w:val="007042BB"/>
    <w:rsid w:val="00704BD1"/>
    <w:rsid w:val="00704FCD"/>
    <w:rsid w:val="00706468"/>
    <w:rsid w:val="00707D49"/>
    <w:rsid w:val="00707F9A"/>
    <w:rsid w:val="0071252D"/>
    <w:rsid w:val="0071485B"/>
    <w:rsid w:val="00714A06"/>
    <w:rsid w:val="007155DA"/>
    <w:rsid w:val="00716461"/>
    <w:rsid w:val="0072017F"/>
    <w:rsid w:val="007208A4"/>
    <w:rsid w:val="007212CC"/>
    <w:rsid w:val="00723980"/>
    <w:rsid w:val="007244E6"/>
    <w:rsid w:val="00724A0F"/>
    <w:rsid w:val="007260C5"/>
    <w:rsid w:val="00726955"/>
    <w:rsid w:val="00727622"/>
    <w:rsid w:val="00727B78"/>
    <w:rsid w:val="00727DF2"/>
    <w:rsid w:val="00730839"/>
    <w:rsid w:val="00732163"/>
    <w:rsid w:val="00733794"/>
    <w:rsid w:val="007338C9"/>
    <w:rsid w:val="00733A6A"/>
    <w:rsid w:val="007345CA"/>
    <w:rsid w:val="00735855"/>
    <w:rsid w:val="00744AEA"/>
    <w:rsid w:val="0074543F"/>
    <w:rsid w:val="00745DA7"/>
    <w:rsid w:val="00745F2F"/>
    <w:rsid w:val="00747543"/>
    <w:rsid w:val="00747A32"/>
    <w:rsid w:val="00747B32"/>
    <w:rsid w:val="007515D3"/>
    <w:rsid w:val="00752A2D"/>
    <w:rsid w:val="00754D9F"/>
    <w:rsid w:val="00755614"/>
    <w:rsid w:val="0076101F"/>
    <w:rsid w:val="00762198"/>
    <w:rsid w:val="00762855"/>
    <w:rsid w:val="007644F3"/>
    <w:rsid w:val="00765A9B"/>
    <w:rsid w:val="0077233A"/>
    <w:rsid w:val="00773D17"/>
    <w:rsid w:val="00775E5E"/>
    <w:rsid w:val="00776580"/>
    <w:rsid w:val="00777B35"/>
    <w:rsid w:val="007805F4"/>
    <w:rsid w:val="007838DB"/>
    <w:rsid w:val="00784131"/>
    <w:rsid w:val="00784B79"/>
    <w:rsid w:val="0078519A"/>
    <w:rsid w:val="0078693A"/>
    <w:rsid w:val="007872F6"/>
    <w:rsid w:val="007904AD"/>
    <w:rsid w:val="007908CA"/>
    <w:rsid w:val="00790F53"/>
    <w:rsid w:val="007910A2"/>
    <w:rsid w:val="007912AF"/>
    <w:rsid w:val="0079228E"/>
    <w:rsid w:val="007923AC"/>
    <w:rsid w:val="00795597"/>
    <w:rsid w:val="00795BA8"/>
    <w:rsid w:val="00795EB8"/>
    <w:rsid w:val="00796A16"/>
    <w:rsid w:val="00796BA3"/>
    <w:rsid w:val="007A1F13"/>
    <w:rsid w:val="007A211F"/>
    <w:rsid w:val="007A2948"/>
    <w:rsid w:val="007A2E20"/>
    <w:rsid w:val="007A371C"/>
    <w:rsid w:val="007A41C9"/>
    <w:rsid w:val="007A49C5"/>
    <w:rsid w:val="007A634E"/>
    <w:rsid w:val="007A6614"/>
    <w:rsid w:val="007A6E04"/>
    <w:rsid w:val="007A78E1"/>
    <w:rsid w:val="007B14FE"/>
    <w:rsid w:val="007B2902"/>
    <w:rsid w:val="007B34BD"/>
    <w:rsid w:val="007B3676"/>
    <w:rsid w:val="007B388A"/>
    <w:rsid w:val="007B3EF8"/>
    <w:rsid w:val="007B459A"/>
    <w:rsid w:val="007B665D"/>
    <w:rsid w:val="007B6934"/>
    <w:rsid w:val="007B6AA5"/>
    <w:rsid w:val="007B72CA"/>
    <w:rsid w:val="007B72FB"/>
    <w:rsid w:val="007B7A08"/>
    <w:rsid w:val="007C0085"/>
    <w:rsid w:val="007C14F5"/>
    <w:rsid w:val="007C15EA"/>
    <w:rsid w:val="007C1A96"/>
    <w:rsid w:val="007C2AE5"/>
    <w:rsid w:val="007C45F9"/>
    <w:rsid w:val="007C5D05"/>
    <w:rsid w:val="007C5F1D"/>
    <w:rsid w:val="007C7832"/>
    <w:rsid w:val="007D0752"/>
    <w:rsid w:val="007D103B"/>
    <w:rsid w:val="007D1555"/>
    <w:rsid w:val="007D2A6C"/>
    <w:rsid w:val="007D2B17"/>
    <w:rsid w:val="007D427B"/>
    <w:rsid w:val="007D4B1A"/>
    <w:rsid w:val="007D4F6A"/>
    <w:rsid w:val="007D63B3"/>
    <w:rsid w:val="007D67B6"/>
    <w:rsid w:val="007D7898"/>
    <w:rsid w:val="007D7D9D"/>
    <w:rsid w:val="007E049F"/>
    <w:rsid w:val="007E05F9"/>
    <w:rsid w:val="007E1ABF"/>
    <w:rsid w:val="007E1B2C"/>
    <w:rsid w:val="007E1C3E"/>
    <w:rsid w:val="007E2BFB"/>
    <w:rsid w:val="007E3986"/>
    <w:rsid w:val="007E3F62"/>
    <w:rsid w:val="007E436D"/>
    <w:rsid w:val="007E44B2"/>
    <w:rsid w:val="007E4BE9"/>
    <w:rsid w:val="007E6582"/>
    <w:rsid w:val="007E7700"/>
    <w:rsid w:val="007F0775"/>
    <w:rsid w:val="007F0DA0"/>
    <w:rsid w:val="007F1448"/>
    <w:rsid w:val="007F1C50"/>
    <w:rsid w:val="007F66D9"/>
    <w:rsid w:val="007F70B8"/>
    <w:rsid w:val="007F7497"/>
    <w:rsid w:val="0080158C"/>
    <w:rsid w:val="00801622"/>
    <w:rsid w:val="0080171E"/>
    <w:rsid w:val="00802DF6"/>
    <w:rsid w:val="008034FB"/>
    <w:rsid w:val="00804111"/>
    <w:rsid w:val="008041F5"/>
    <w:rsid w:val="00804A54"/>
    <w:rsid w:val="00804ACA"/>
    <w:rsid w:val="00804EF6"/>
    <w:rsid w:val="008050EE"/>
    <w:rsid w:val="00805A04"/>
    <w:rsid w:val="00806F77"/>
    <w:rsid w:val="0081096A"/>
    <w:rsid w:val="00812DB6"/>
    <w:rsid w:val="008135BC"/>
    <w:rsid w:val="008135FB"/>
    <w:rsid w:val="00813913"/>
    <w:rsid w:val="008143DD"/>
    <w:rsid w:val="00814ACA"/>
    <w:rsid w:val="00814EB5"/>
    <w:rsid w:val="008152F6"/>
    <w:rsid w:val="0081543D"/>
    <w:rsid w:val="00816456"/>
    <w:rsid w:val="008204FC"/>
    <w:rsid w:val="0082105F"/>
    <w:rsid w:val="00821F8E"/>
    <w:rsid w:val="008231AE"/>
    <w:rsid w:val="00823425"/>
    <w:rsid w:val="0082603D"/>
    <w:rsid w:val="00826E43"/>
    <w:rsid w:val="00830DD6"/>
    <w:rsid w:val="00832755"/>
    <w:rsid w:val="0083277D"/>
    <w:rsid w:val="008330F9"/>
    <w:rsid w:val="00833EC4"/>
    <w:rsid w:val="00834EA3"/>
    <w:rsid w:val="00835624"/>
    <w:rsid w:val="008358A3"/>
    <w:rsid w:val="00835E4A"/>
    <w:rsid w:val="00836EA6"/>
    <w:rsid w:val="008372B2"/>
    <w:rsid w:val="00840152"/>
    <w:rsid w:val="00840160"/>
    <w:rsid w:val="00843ADE"/>
    <w:rsid w:val="00843CB9"/>
    <w:rsid w:val="00843DEB"/>
    <w:rsid w:val="00843F67"/>
    <w:rsid w:val="0084465D"/>
    <w:rsid w:val="008450FC"/>
    <w:rsid w:val="00845F59"/>
    <w:rsid w:val="00846346"/>
    <w:rsid w:val="00846443"/>
    <w:rsid w:val="00846FBB"/>
    <w:rsid w:val="008471B2"/>
    <w:rsid w:val="00847757"/>
    <w:rsid w:val="008508D5"/>
    <w:rsid w:val="00850FF2"/>
    <w:rsid w:val="00851C32"/>
    <w:rsid w:val="00851F72"/>
    <w:rsid w:val="00852C50"/>
    <w:rsid w:val="00852CFA"/>
    <w:rsid w:val="008531FB"/>
    <w:rsid w:val="008536DD"/>
    <w:rsid w:val="00853A8B"/>
    <w:rsid w:val="008577F2"/>
    <w:rsid w:val="00857A1E"/>
    <w:rsid w:val="00860473"/>
    <w:rsid w:val="008605D7"/>
    <w:rsid w:val="00860CE1"/>
    <w:rsid w:val="008617E7"/>
    <w:rsid w:val="008625D6"/>
    <w:rsid w:val="008634F9"/>
    <w:rsid w:val="00863D74"/>
    <w:rsid w:val="00864FB6"/>
    <w:rsid w:val="008655A9"/>
    <w:rsid w:val="00866071"/>
    <w:rsid w:val="00866456"/>
    <w:rsid w:val="00866B88"/>
    <w:rsid w:val="00867299"/>
    <w:rsid w:val="00867A33"/>
    <w:rsid w:val="00867D98"/>
    <w:rsid w:val="0087114F"/>
    <w:rsid w:val="008726C7"/>
    <w:rsid w:val="008730C4"/>
    <w:rsid w:val="00875A5E"/>
    <w:rsid w:val="00876F5F"/>
    <w:rsid w:val="0087787E"/>
    <w:rsid w:val="00880399"/>
    <w:rsid w:val="00880D99"/>
    <w:rsid w:val="008829F5"/>
    <w:rsid w:val="008833E1"/>
    <w:rsid w:val="008839E6"/>
    <w:rsid w:val="00883B4E"/>
    <w:rsid w:val="00884302"/>
    <w:rsid w:val="00884A69"/>
    <w:rsid w:val="00884A94"/>
    <w:rsid w:val="008855C2"/>
    <w:rsid w:val="008856EB"/>
    <w:rsid w:val="008869E5"/>
    <w:rsid w:val="00886BAA"/>
    <w:rsid w:val="00886D63"/>
    <w:rsid w:val="00887365"/>
    <w:rsid w:val="0088739C"/>
    <w:rsid w:val="00887516"/>
    <w:rsid w:val="0089169E"/>
    <w:rsid w:val="0089263F"/>
    <w:rsid w:val="00893D49"/>
    <w:rsid w:val="00893D97"/>
    <w:rsid w:val="00894E2D"/>
    <w:rsid w:val="00896A57"/>
    <w:rsid w:val="00897586"/>
    <w:rsid w:val="008979CA"/>
    <w:rsid w:val="008A0085"/>
    <w:rsid w:val="008A0B0D"/>
    <w:rsid w:val="008A0DDD"/>
    <w:rsid w:val="008A20B6"/>
    <w:rsid w:val="008A2895"/>
    <w:rsid w:val="008A389F"/>
    <w:rsid w:val="008A5619"/>
    <w:rsid w:val="008A5A9B"/>
    <w:rsid w:val="008A5B98"/>
    <w:rsid w:val="008A77AF"/>
    <w:rsid w:val="008A7D89"/>
    <w:rsid w:val="008B0064"/>
    <w:rsid w:val="008B0184"/>
    <w:rsid w:val="008B15FA"/>
    <w:rsid w:val="008B2C6D"/>
    <w:rsid w:val="008B54D5"/>
    <w:rsid w:val="008B58DE"/>
    <w:rsid w:val="008B722E"/>
    <w:rsid w:val="008B7355"/>
    <w:rsid w:val="008B7F69"/>
    <w:rsid w:val="008C040D"/>
    <w:rsid w:val="008C110D"/>
    <w:rsid w:val="008C1997"/>
    <w:rsid w:val="008C201C"/>
    <w:rsid w:val="008C2363"/>
    <w:rsid w:val="008C3413"/>
    <w:rsid w:val="008C4E60"/>
    <w:rsid w:val="008C4FDA"/>
    <w:rsid w:val="008C72F2"/>
    <w:rsid w:val="008D2764"/>
    <w:rsid w:val="008D311D"/>
    <w:rsid w:val="008D59C3"/>
    <w:rsid w:val="008D5B63"/>
    <w:rsid w:val="008D6D8B"/>
    <w:rsid w:val="008E0184"/>
    <w:rsid w:val="008E0835"/>
    <w:rsid w:val="008E1190"/>
    <w:rsid w:val="008E24B4"/>
    <w:rsid w:val="008E2912"/>
    <w:rsid w:val="008E2F35"/>
    <w:rsid w:val="008E3763"/>
    <w:rsid w:val="008E5A5F"/>
    <w:rsid w:val="008F092C"/>
    <w:rsid w:val="008F1D84"/>
    <w:rsid w:val="008F28C4"/>
    <w:rsid w:val="008F3EF8"/>
    <w:rsid w:val="008F4290"/>
    <w:rsid w:val="008F4580"/>
    <w:rsid w:val="008F4894"/>
    <w:rsid w:val="008F4F4C"/>
    <w:rsid w:val="008F5003"/>
    <w:rsid w:val="008F5882"/>
    <w:rsid w:val="008F6463"/>
    <w:rsid w:val="008F6A34"/>
    <w:rsid w:val="008F73F2"/>
    <w:rsid w:val="00904D7B"/>
    <w:rsid w:val="009050E2"/>
    <w:rsid w:val="009067A4"/>
    <w:rsid w:val="00907000"/>
    <w:rsid w:val="00907FF9"/>
    <w:rsid w:val="009109B8"/>
    <w:rsid w:val="00910EE4"/>
    <w:rsid w:val="0091277C"/>
    <w:rsid w:val="00914132"/>
    <w:rsid w:val="00914B70"/>
    <w:rsid w:val="009156F8"/>
    <w:rsid w:val="00917A5D"/>
    <w:rsid w:val="009201AE"/>
    <w:rsid w:val="00920833"/>
    <w:rsid w:val="0092167E"/>
    <w:rsid w:val="009220E3"/>
    <w:rsid w:val="00925C76"/>
    <w:rsid w:val="00927907"/>
    <w:rsid w:val="00927ECC"/>
    <w:rsid w:val="009303A8"/>
    <w:rsid w:val="00931BE6"/>
    <w:rsid w:val="009321C8"/>
    <w:rsid w:val="00932F6D"/>
    <w:rsid w:val="0093304E"/>
    <w:rsid w:val="009347ED"/>
    <w:rsid w:val="00936656"/>
    <w:rsid w:val="0093682D"/>
    <w:rsid w:val="009372D4"/>
    <w:rsid w:val="00940397"/>
    <w:rsid w:val="00940E0B"/>
    <w:rsid w:val="00941263"/>
    <w:rsid w:val="00941CF6"/>
    <w:rsid w:val="0094222C"/>
    <w:rsid w:val="009423F6"/>
    <w:rsid w:val="00942AF8"/>
    <w:rsid w:val="0094313D"/>
    <w:rsid w:val="00943395"/>
    <w:rsid w:val="00943E12"/>
    <w:rsid w:val="009445E7"/>
    <w:rsid w:val="00944D8E"/>
    <w:rsid w:val="009450F5"/>
    <w:rsid w:val="00946EFA"/>
    <w:rsid w:val="009472BE"/>
    <w:rsid w:val="00947AEA"/>
    <w:rsid w:val="00950040"/>
    <w:rsid w:val="0095038B"/>
    <w:rsid w:val="0095063D"/>
    <w:rsid w:val="00950B93"/>
    <w:rsid w:val="00950D23"/>
    <w:rsid w:val="00952806"/>
    <w:rsid w:val="00953458"/>
    <w:rsid w:val="00956743"/>
    <w:rsid w:val="00956B15"/>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3AD5"/>
    <w:rsid w:val="00974DFE"/>
    <w:rsid w:val="0097594F"/>
    <w:rsid w:val="0097614A"/>
    <w:rsid w:val="00976556"/>
    <w:rsid w:val="009817EF"/>
    <w:rsid w:val="0098316D"/>
    <w:rsid w:val="009832E0"/>
    <w:rsid w:val="009834C6"/>
    <w:rsid w:val="0098416C"/>
    <w:rsid w:val="00986057"/>
    <w:rsid w:val="0098605C"/>
    <w:rsid w:val="00986E9A"/>
    <w:rsid w:val="009878DF"/>
    <w:rsid w:val="00991CDC"/>
    <w:rsid w:val="00992905"/>
    <w:rsid w:val="0099461B"/>
    <w:rsid w:val="00995A53"/>
    <w:rsid w:val="00996F21"/>
    <w:rsid w:val="009A0CEE"/>
    <w:rsid w:val="009A11B8"/>
    <w:rsid w:val="009A2537"/>
    <w:rsid w:val="009A3625"/>
    <w:rsid w:val="009A43F7"/>
    <w:rsid w:val="009A469F"/>
    <w:rsid w:val="009A482A"/>
    <w:rsid w:val="009A51AC"/>
    <w:rsid w:val="009A5671"/>
    <w:rsid w:val="009A5B16"/>
    <w:rsid w:val="009A6477"/>
    <w:rsid w:val="009B00E1"/>
    <w:rsid w:val="009B22E2"/>
    <w:rsid w:val="009B2E71"/>
    <w:rsid w:val="009B3FD1"/>
    <w:rsid w:val="009B5ED5"/>
    <w:rsid w:val="009B62B8"/>
    <w:rsid w:val="009B69E1"/>
    <w:rsid w:val="009B6DA2"/>
    <w:rsid w:val="009B774F"/>
    <w:rsid w:val="009C02EA"/>
    <w:rsid w:val="009C0E33"/>
    <w:rsid w:val="009C101A"/>
    <w:rsid w:val="009C1097"/>
    <w:rsid w:val="009C14AF"/>
    <w:rsid w:val="009C1BDC"/>
    <w:rsid w:val="009C3048"/>
    <w:rsid w:val="009C33D7"/>
    <w:rsid w:val="009C3538"/>
    <w:rsid w:val="009C3A0B"/>
    <w:rsid w:val="009C4529"/>
    <w:rsid w:val="009C477C"/>
    <w:rsid w:val="009C4D42"/>
    <w:rsid w:val="009C5346"/>
    <w:rsid w:val="009C55A5"/>
    <w:rsid w:val="009C577B"/>
    <w:rsid w:val="009C5ABA"/>
    <w:rsid w:val="009C6BD5"/>
    <w:rsid w:val="009C7BF7"/>
    <w:rsid w:val="009D0E77"/>
    <w:rsid w:val="009D16B0"/>
    <w:rsid w:val="009D22B0"/>
    <w:rsid w:val="009D470D"/>
    <w:rsid w:val="009D4DAE"/>
    <w:rsid w:val="009D503C"/>
    <w:rsid w:val="009D50A4"/>
    <w:rsid w:val="009D6254"/>
    <w:rsid w:val="009D6807"/>
    <w:rsid w:val="009D72F7"/>
    <w:rsid w:val="009D7EB1"/>
    <w:rsid w:val="009E04FB"/>
    <w:rsid w:val="009E4102"/>
    <w:rsid w:val="009E4350"/>
    <w:rsid w:val="009E435B"/>
    <w:rsid w:val="009E4F7E"/>
    <w:rsid w:val="009E5753"/>
    <w:rsid w:val="009E58FD"/>
    <w:rsid w:val="009E670D"/>
    <w:rsid w:val="009E73B1"/>
    <w:rsid w:val="009E73E2"/>
    <w:rsid w:val="009E7BAE"/>
    <w:rsid w:val="009F01BF"/>
    <w:rsid w:val="009F0A31"/>
    <w:rsid w:val="009F0C34"/>
    <w:rsid w:val="009F1FD5"/>
    <w:rsid w:val="009F276E"/>
    <w:rsid w:val="009F2D46"/>
    <w:rsid w:val="009F3A23"/>
    <w:rsid w:val="009F3F0E"/>
    <w:rsid w:val="009F4459"/>
    <w:rsid w:val="009F493C"/>
    <w:rsid w:val="009F6209"/>
    <w:rsid w:val="009F62A5"/>
    <w:rsid w:val="009F6FFD"/>
    <w:rsid w:val="009F7C14"/>
    <w:rsid w:val="00A00B11"/>
    <w:rsid w:val="00A02411"/>
    <w:rsid w:val="00A03866"/>
    <w:rsid w:val="00A04311"/>
    <w:rsid w:val="00A04395"/>
    <w:rsid w:val="00A0455C"/>
    <w:rsid w:val="00A04E44"/>
    <w:rsid w:val="00A10382"/>
    <w:rsid w:val="00A11B71"/>
    <w:rsid w:val="00A11F33"/>
    <w:rsid w:val="00A12D92"/>
    <w:rsid w:val="00A15303"/>
    <w:rsid w:val="00A2163E"/>
    <w:rsid w:val="00A22BAB"/>
    <w:rsid w:val="00A23B70"/>
    <w:rsid w:val="00A24493"/>
    <w:rsid w:val="00A24BB4"/>
    <w:rsid w:val="00A24FC8"/>
    <w:rsid w:val="00A2647E"/>
    <w:rsid w:val="00A265F9"/>
    <w:rsid w:val="00A26877"/>
    <w:rsid w:val="00A26F56"/>
    <w:rsid w:val="00A27311"/>
    <w:rsid w:val="00A27C5F"/>
    <w:rsid w:val="00A30F76"/>
    <w:rsid w:val="00A325B2"/>
    <w:rsid w:val="00A33F72"/>
    <w:rsid w:val="00A3473B"/>
    <w:rsid w:val="00A35531"/>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7619"/>
    <w:rsid w:val="00A5798B"/>
    <w:rsid w:val="00A60B12"/>
    <w:rsid w:val="00A60EAD"/>
    <w:rsid w:val="00A622D6"/>
    <w:rsid w:val="00A6282E"/>
    <w:rsid w:val="00A628AD"/>
    <w:rsid w:val="00A63E6C"/>
    <w:rsid w:val="00A64B44"/>
    <w:rsid w:val="00A65020"/>
    <w:rsid w:val="00A655B9"/>
    <w:rsid w:val="00A67339"/>
    <w:rsid w:val="00A67961"/>
    <w:rsid w:val="00A71677"/>
    <w:rsid w:val="00A71B19"/>
    <w:rsid w:val="00A73652"/>
    <w:rsid w:val="00A73B0F"/>
    <w:rsid w:val="00A76348"/>
    <w:rsid w:val="00A8003D"/>
    <w:rsid w:val="00A80AEA"/>
    <w:rsid w:val="00A80F8A"/>
    <w:rsid w:val="00A85EAD"/>
    <w:rsid w:val="00A87297"/>
    <w:rsid w:val="00A87301"/>
    <w:rsid w:val="00A87478"/>
    <w:rsid w:val="00A8759C"/>
    <w:rsid w:val="00A91339"/>
    <w:rsid w:val="00A91907"/>
    <w:rsid w:val="00A9207B"/>
    <w:rsid w:val="00A93D6D"/>
    <w:rsid w:val="00A9405B"/>
    <w:rsid w:val="00A96540"/>
    <w:rsid w:val="00AA1932"/>
    <w:rsid w:val="00AA2AD2"/>
    <w:rsid w:val="00AA3FDD"/>
    <w:rsid w:val="00AA4970"/>
    <w:rsid w:val="00AA4F20"/>
    <w:rsid w:val="00AA4FDB"/>
    <w:rsid w:val="00AA56A7"/>
    <w:rsid w:val="00AA59A0"/>
    <w:rsid w:val="00AB0104"/>
    <w:rsid w:val="00AB027D"/>
    <w:rsid w:val="00AB1419"/>
    <w:rsid w:val="00AB164D"/>
    <w:rsid w:val="00AB30F8"/>
    <w:rsid w:val="00AB3704"/>
    <w:rsid w:val="00AB37EF"/>
    <w:rsid w:val="00AB3B64"/>
    <w:rsid w:val="00AB491F"/>
    <w:rsid w:val="00AB53D1"/>
    <w:rsid w:val="00AB5B48"/>
    <w:rsid w:val="00AB6619"/>
    <w:rsid w:val="00AB7DAF"/>
    <w:rsid w:val="00AC0D2C"/>
    <w:rsid w:val="00AC0F44"/>
    <w:rsid w:val="00AC1CD8"/>
    <w:rsid w:val="00AC1EA1"/>
    <w:rsid w:val="00AC26F5"/>
    <w:rsid w:val="00AC2E99"/>
    <w:rsid w:val="00AC3735"/>
    <w:rsid w:val="00AC4CFE"/>
    <w:rsid w:val="00AC671E"/>
    <w:rsid w:val="00AC678E"/>
    <w:rsid w:val="00AC6ECF"/>
    <w:rsid w:val="00AD03BE"/>
    <w:rsid w:val="00AD13F0"/>
    <w:rsid w:val="00AD2855"/>
    <w:rsid w:val="00AD32BE"/>
    <w:rsid w:val="00AD4375"/>
    <w:rsid w:val="00AD48DC"/>
    <w:rsid w:val="00AD4EA0"/>
    <w:rsid w:val="00AD5CC3"/>
    <w:rsid w:val="00AD74B5"/>
    <w:rsid w:val="00AD7AAC"/>
    <w:rsid w:val="00AD7B9C"/>
    <w:rsid w:val="00AE0410"/>
    <w:rsid w:val="00AE19BA"/>
    <w:rsid w:val="00AE2B21"/>
    <w:rsid w:val="00AE3A7B"/>
    <w:rsid w:val="00AE474B"/>
    <w:rsid w:val="00AE51E1"/>
    <w:rsid w:val="00AE57B1"/>
    <w:rsid w:val="00AE61CC"/>
    <w:rsid w:val="00AF064F"/>
    <w:rsid w:val="00AF0B91"/>
    <w:rsid w:val="00AF173C"/>
    <w:rsid w:val="00AF25E9"/>
    <w:rsid w:val="00AF34E8"/>
    <w:rsid w:val="00AF4E87"/>
    <w:rsid w:val="00AF52F0"/>
    <w:rsid w:val="00AF5437"/>
    <w:rsid w:val="00AF6134"/>
    <w:rsid w:val="00AF6644"/>
    <w:rsid w:val="00AF73D2"/>
    <w:rsid w:val="00B001C0"/>
    <w:rsid w:val="00B00680"/>
    <w:rsid w:val="00B00FE9"/>
    <w:rsid w:val="00B0169E"/>
    <w:rsid w:val="00B01BAC"/>
    <w:rsid w:val="00B023CD"/>
    <w:rsid w:val="00B04980"/>
    <w:rsid w:val="00B04DA9"/>
    <w:rsid w:val="00B05193"/>
    <w:rsid w:val="00B07B30"/>
    <w:rsid w:val="00B07F86"/>
    <w:rsid w:val="00B11662"/>
    <w:rsid w:val="00B12042"/>
    <w:rsid w:val="00B12D55"/>
    <w:rsid w:val="00B13F50"/>
    <w:rsid w:val="00B142B3"/>
    <w:rsid w:val="00B14C7B"/>
    <w:rsid w:val="00B14D9C"/>
    <w:rsid w:val="00B1578E"/>
    <w:rsid w:val="00B15C88"/>
    <w:rsid w:val="00B16D97"/>
    <w:rsid w:val="00B170B2"/>
    <w:rsid w:val="00B174FF"/>
    <w:rsid w:val="00B2342A"/>
    <w:rsid w:val="00B23DCD"/>
    <w:rsid w:val="00B2574C"/>
    <w:rsid w:val="00B25C96"/>
    <w:rsid w:val="00B264E7"/>
    <w:rsid w:val="00B27F8D"/>
    <w:rsid w:val="00B309A3"/>
    <w:rsid w:val="00B30B4C"/>
    <w:rsid w:val="00B31202"/>
    <w:rsid w:val="00B32864"/>
    <w:rsid w:val="00B32888"/>
    <w:rsid w:val="00B32A86"/>
    <w:rsid w:val="00B34300"/>
    <w:rsid w:val="00B34E71"/>
    <w:rsid w:val="00B36291"/>
    <w:rsid w:val="00B40D1F"/>
    <w:rsid w:val="00B42290"/>
    <w:rsid w:val="00B42702"/>
    <w:rsid w:val="00B4354F"/>
    <w:rsid w:val="00B43E83"/>
    <w:rsid w:val="00B446C5"/>
    <w:rsid w:val="00B454E2"/>
    <w:rsid w:val="00B454F6"/>
    <w:rsid w:val="00B46746"/>
    <w:rsid w:val="00B46B46"/>
    <w:rsid w:val="00B47165"/>
    <w:rsid w:val="00B5295E"/>
    <w:rsid w:val="00B52F9B"/>
    <w:rsid w:val="00B53154"/>
    <w:rsid w:val="00B5380D"/>
    <w:rsid w:val="00B53A62"/>
    <w:rsid w:val="00B53AF9"/>
    <w:rsid w:val="00B5449E"/>
    <w:rsid w:val="00B54D56"/>
    <w:rsid w:val="00B55087"/>
    <w:rsid w:val="00B5535E"/>
    <w:rsid w:val="00B554DD"/>
    <w:rsid w:val="00B5619D"/>
    <w:rsid w:val="00B56BF4"/>
    <w:rsid w:val="00B613A2"/>
    <w:rsid w:val="00B630EE"/>
    <w:rsid w:val="00B63157"/>
    <w:rsid w:val="00B63531"/>
    <w:rsid w:val="00B63974"/>
    <w:rsid w:val="00B641D4"/>
    <w:rsid w:val="00B6446B"/>
    <w:rsid w:val="00B654B8"/>
    <w:rsid w:val="00B6671A"/>
    <w:rsid w:val="00B66CB3"/>
    <w:rsid w:val="00B70BEB"/>
    <w:rsid w:val="00B70CF1"/>
    <w:rsid w:val="00B72489"/>
    <w:rsid w:val="00B72C8B"/>
    <w:rsid w:val="00B7339E"/>
    <w:rsid w:val="00B737C3"/>
    <w:rsid w:val="00B73849"/>
    <w:rsid w:val="00B73AAB"/>
    <w:rsid w:val="00B73C0E"/>
    <w:rsid w:val="00B73E44"/>
    <w:rsid w:val="00B745DF"/>
    <w:rsid w:val="00B7479D"/>
    <w:rsid w:val="00B74FF9"/>
    <w:rsid w:val="00B75081"/>
    <w:rsid w:val="00B75D21"/>
    <w:rsid w:val="00B763A0"/>
    <w:rsid w:val="00B80C29"/>
    <w:rsid w:val="00B815C8"/>
    <w:rsid w:val="00B81E09"/>
    <w:rsid w:val="00B82088"/>
    <w:rsid w:val="00B822E8"/>
    <w:rsid w:val="00B839A6"/>
    <w:rsid w:val="00B86599"/>
    <w:rsid w:val="00B876AF"/>
    <w:rsid w:val="00B902CC"/>
    <w:rsid w:val="00B91119"/>
    <w:rsid w:val="00B9155B"/>
    <w:rsid w:val="00B9200D"/>
    <w:rsid w:val="00B9298F"/>
    <w:rsid w:val="00B92F13"/>
    <w:rsid w:val="00B940EF"/>
    <w:rsid w:val="00B94596"/>
    <w:rsid w:val="00B9474A"/>
    <w:rsid w:val="00B9655D"/>
    <w:rsid w:val="00B96B78"/>
    <w:rsid w:val="00BA0BEF"/>
    <w:rsid w:val="00BA0DCF"/>
    <w:rsid w:val="00BA2247"/>
    <w:rsid w:val="00BA303B"/>
    <w:rsid w:val="00BA4FBC"/>
    <w:rsid w:val="00BA6D52"/>
    <w:rsid w:val="00BA7D34"/>
    <w:rsid w:val="00BB063E"/>
    <w:rsid w:val="00BB0EF2"/>
    <w:rsid w:val="00BB13AE"/>
    <w:rsid w:val="00BB1698"/>
    <w:rsid w:val="00BB1B42"/>
    <w:rsid w:val="00BB2804"/>
    <w:rsid w:val="00BB6588"/>
    <w:rsid w:val="00BB6880"/>
    <w:rsid w:val="00BB76F8"/>
    <w:rsid w:val="00BC1073"/>
    <w:rsid w:val="00BC13B2"/>
    <w:rsid w:val="00BC303C"/>
    <w:rsid w:val="00BC40C0"/>
    <w:rsid w:val="00BC5875"/>
    <w:rsid w:val="00BC64AB"/>
    <w:rsid w:val="00BD0036"/>
    <w:rsid w:val="00BD003F"/>
    <w:rsid w:val="00BD089B"/>
    <w:rsid w:val="00BD0A2F"/>
    <w:rsid w:val="00BD0AAA"/>
    <w:rsid w:val="00BD16C3"/>
    <w:rsid w:val="00BD1E54"/>
    <w:rsid w:val="00BD1F23"/>
    <w:rsid w:val="00BD278F"/>
    <w:rsid w:val="00BD3239"/>
    <w:rsid w:val="00BD5A6F"/>
    <w:rsid w:val="00BD675C"/>
    <w:rsid w:val="00BD6A22"/>
    <w:rsid w:val="00BD6D61"/>
    <w:rsid w:val="00BE0602"/>
    <w:rsid w:val="00BE21CB"/>
    <w:rsid w:val="00BE2495"/>
    <w:rsid w:val="00BE320E"/>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780"/>
    <w:rsid w:val="00C10AEE"/>
    <w:rsid w:val="00C10EA2"/>
    <w:rsid w:val="00C11069"/>
    <w:rsid w:val="00C11079"/>
    <w:rsid w:val="00C11203"/>
    <w:rsid w:val="00C1121D"/>
    <w:rsid w:val="00C1201C"/>
    <w:rsid w:val="00C1217D"/>
    <w:rsid w:val="00C12A99"/>
    <w:rsid w:val="00C13094"/>
    <w:rsid w:val="00C1340B"/>
    <w:rsid w:val="00C14656"/>
    <w:rsid w:val="00C15A87"/>
    <w:rsid w:val="00C16473"/>
    <w:rsid w:val="00C20446"/>
    <w:rsid w:val="00C2308B"/>
    <w:rsid w:val="00C2402C"/>
    <w:rsid w:val="00C24E53"/>
    <w:rsid w:val="00C260D4"/>
    <w:rsid w:val="00C26557"/>
    <w:rsid w:val="00C269AE"/>
    <w:rsid w:val="00C307C6"/>
    <w:rsid w:val="00C30B87"/>
    <w:rsid w:val="00C31AC4"/>
    <w:rsid w:val="00C31C2E"/>
    <w:rsid w:val="00C33183"/>
    <w:rsid w:val="00C34D89"/>
    <w:rsid w:val="00C36405"/>
    <w:rsid w:val="00C36C98"/>
    <w:rsid w:val="00C36FC0"/>
    <w:rsid w:val="00C402BA"/>
    <w:rsid w:val="00C40815"/>
    <w:rsid w:val="00C416C7"/>
    <w:rsid w:val="00C4221C"/>
    <w:rsid w:val="00C427C9"/>
    <w:rsid w:val="00C42A49"/>
    <w:rsid w:val="00C431AD"/>
    <w:rsid w:val="00C43608"/>
    <w:rsid w:val="00C43657"/>
    <w:rsid w:val="00C447CB"/>
    <w:rsid w:val="00C44DC0"/>
    <w:rsid w:val="00C4625F"/>
    <w:rsid w:val="00C463EF"/>
    <w:rsid w:val="00C479DE"/>
    <w:rsid w:val="00C47D0E"/>
    <w:rsid w:val="00C5035C"/>
    <w:rsid w:val="00C510BD"/>
    <w:rsid w:val="00C52876"/>
    <w:rsid w:val="00C529C7"/>
    <w:rsid w:val="00C54BC6"/>
    <w:rsid w:val="00C55044"/>
    <w:rsid w:val="00C55760"/>
    <w:rsid w:val="00C569E9"/>
    <w:rsid w:val="00C56E67"/>
    <w:rsid w:val="00C56F0D"/>
    <w:rsid w:val="00C57761"/>
    <w:rsid w:val="00C5791B"/>
    <w:rsid w:val="00C60378"/>
    <w:rsid w:val="00C608AB"/>
    <w:rsid w:val="00C609D8"/>
    <w:rsid w:val="00C60D41"/>
    <w:rsid w:val="00C60F10"/>
    <w:rsid w:val="00C622D3"/>
    <w:rsid w:val="00C625C5"/>
    <w:rsid w:val="00C63B49"/>
    <w:rsid w:val="00C63E90"/>
    <w:rsid w:val="00C64088"/>
    <w:rsid w:val="00C65D96"/>
    <w:rsid w:val="00C663F6"/>
    <w:rsid w:val="00C67A26"/>
    <w:rsid w:val="00C67CB7"/>
    <w:rsid w:val="00C67E4C"/>
    <w:rsid w:val="00C70BDD"/>
    <w:rsid w:val="00C70F4E"/>
    <w:rsid w:val="00C72C78"/>
    <w:rsid w:val="00C72F8A"/>
    <w:rsid w:val="00C742B8"/>
    <w:rsid w:val="00C74AD1"/>
    <w:rsid w:val="00C75135"/>
    <w:rsid w:val="00C7539D"/>
    <w:rsid w:val="00C753BF"/>
    <w:rsid w:val="00C754AC"/>
    <w:rsid w:val="00C75797"/>
    <w:rsid w:val="00C7587F"/>
    <w:rsid w:val="00C75C48"/>
    <w:rsid w:val="00C75CF6"/>
    <w:rsid w:val="00C801F8"/>
    <w:rsid w:val="00C803E7"/>
    <w:rsid w:val="00C82C25"/>
    <w:rsid w:val="00C838EC"/>
    <w:rsid w:val="00C83A21"/>
    <w:rsid w:val="00C83C05"/>
    <w:rsid w:val="00C858C6"/>
    <w:rsid w:val="00C8667D"/>
    <w:rsid w:val="00C90D7D"/>
    <w:rsid w:val="00C92170"/>
    <w:rsid w:val="00C92A33"/>
    <w:rsid w:val="00C92B9D"/>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CA8"/>
    <w:rsid w:val="00CC4EBA"/>
    <w:rsid w:val="00CC5BEF"/>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5B8A"/>
    <w:rsid w:val="00CE66F3"/>
    <w:rsid w:val="00CE7006"/>
    <w:rsid w:val="00CF0687"/>
    <w:rsid w:val="00CF07EC"/>
    <w:rsid w:val="00CF0BF3"/>
    <w:rsid w:val="00CF2090"/>
    <w:rsid w:val="00CF2987"/>
    <w:rsid w:val="00CF3FB9"/>
    <w:rsid w:val="00CF40F4"/>
    <w:rsid w:val="00CF4191"/>
    <w:rsid w:val="00CF4303"/>
    <w:rsid w:val="00CF47B6"/>
    <w:rsid w:val="00CF4A16"/>
    <w:rsid w:val="00CF50E9"/>
    <w:rsid w:val="00CF5944"/>
    <w:rsid w:val="00CF5EF6"/>
    <w:rsid w:val="00D0214A"/>
    <w:rsid w:val="00D02370"/>
    <w:rsid w:val="00D03518"/>
    <w:rsid w:val="00D03604"/>
    <w:rsid w:val="00D03EED"/>
    <w:rsid w:val="00D03FFA"/>
    <w:rsid w:val="00D0442D"/>
    <w:rsid w:val="00D048A0"/>
    <w:rsid w:val="00D04D3F"/>
    <w:rsid w:val="00D04DEB"/>
    <w:rsid w:val="00D06791"/>
    <w:rsid w:val="00D06BE0"/>
    <w:rsid w:val="00D10A57"/>
    <w:rsid w:val="00D11585"/>
    <w:rsid w:val="00D11994"/>
    <w:rsid w:val="00D11A21"/>
    <w:rsid w:val="00D12189"/>
    <w:rsid w:val="00D12FA2"/>
    <w:rsid w:val="00D146D8"/>
    <w:rsid w:val="00D15CA7"/>
    <w:rsid w:val="00D16B7D"/>
    <w:rsid w:val="00D170B1"/>
    <w:rsid w:val="00D17309"/>
    <w:rsid w:val="00D227EE"/>
    <w:rsid w:val="00D22E4A"/>
    <w:rsid w:val="00D2574B"/>
    <w:rsid w:val="00D25B32"/>
    <w:rsid w:val="00D263AD"/>
    <w:rsid w:val="00D27F94"/>
    <w:rsid w:val="00D30334"/>
    <w:rsid w:val="00D30BF5"/>
    <w:rsid w:val="00D312A6"/>
    <w:rsid w:val="00D313AC"/>
    <w:rsid w:val="00D323C2"/>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A01"/>
    <w:rsid w:val="00D50D67"/>
    <w:rsid w:val="00D52136"/>
    <w:rsid w:val="00D523D6"/>
    <w:rsid w:val="00D52F4F"/>
    <w:rsid w:val="00D53DC3"/>
    <w:rsid w:val="00D543A7"/>
    <w:rsid w:val="00D54408"/>
    <w:rsid w:val="00D5479A"/>
    <w:rsid w:val="00D551DB"/>
    <w:rsid w:val="00D56A75"/>
    <w:rsid w:val="00D56C04"/>
    <w:rsid w:val="00D57AA3"/>
    <w:rsid w:val="00D60341"/>
    <w:rsid w:val="00D612B0"/>
    <w:rsid w:val="00D614EA"/>
    <w:rsid w:val="00D61920"/>
    <w:rsid w:val="00D63F94"/>
    <w:rsid w:val="00D645B8"/>
    <w:rsid w:val="00D67304"/>
    <w:rsid w:val="00D67A20"/>
    <w:rsid w:val="00D7005D"/>
    <w:rsid w:val="00D70085"/>
    <w:rsid w:val="00D708DA"/>
    <w:rsid w:val="00D7389E"/>
    <w:rsid w:val="00D74586"/>
    <w:rsid w:val="00D758C2"/>
    <w:rsid w:val="00D80530"/>
    <w:rsid w:val="00D80872"/>
    <w:rsid w:val="00D80D06"/>
    <w:rsid w:val="00D81020"/>
    <w:rsid w:val="00D8154D"/>
    <w:rsid w:val="00D81CE5"/>
    <w:rsid w:val="00D828F0"/>
    <w:rsid w:val="00D8290E"/>
    <w:rsid w:val="00D8473C"/>
    <w:rsid w:val="00D84AAB"/>
    <w:rsid w:val="00D852E4"/>
    <w:rsid w:val="00D8541D"/>
    <w:rsid w:val="00D866EE"/>
    <w:rsid w:val="00D91E00"/>
    <w:rsid w:val="00D93D35"/>
    <w:rsid w:val="00D940FF"/>
    <w:rsid w:val="00D95519"/>
    <w:rsid w:val="00D95CA5"/>
    <w:rsid w:val="00D97CDF"/>
    <w:rsid w:val="00DA0555"/>
    <w:rsid w:val="00DA1908"/>
    <w:rsid w:val="00DA19DC"/>
    <w:rsid w:val="00DA1AB8"/>
    <w:rsid w:val="00DA1DDD"/>
    <w:rsid w:val="00DA2BB9"/>
    <w:rsid w:val="00DA2C48"/>
    <w:rsid w:val="00DA3D12"/>
    <w:rsid w:val="00DA4365"/>
    <w:rsid w:val="00DA4970"/>
    <w:rsid w:val="00DA5672"/>
    <w:rsid w:val="00DA569F"/>
    <w:rsid w:val="00DA5BE2"/>
    <w:rsid w:val="00DB1376"/>
    <w:rsid w:val="00DB181E"/>
    <w:rsid w:val="00DB1923"/>
    <w:rsid w:val="00DB1A25"/>
    <w:rsid w:val="00DB22BC"/>
    <w:rsid w:val="00DB393F"/>
    <w:rsid w:val="00DB3C44"/>
    <w:rsid w:val="00DB4497"/>
    <w:rsid w:val="00DB4A2F"/>
    <w:rsid w:val="00DB4CFB"/>
    <w:rsid w:val="00DB5266"/>
    <w:rsid w:val="00DB5355"/>
    <w:rsid w:val="00DB57E4"/>
    <w:rsid w:val="00DB65A7"/>
    <w:rsid w:val="00DC0B3A"/>
    <w:rsid w:val="00DC25DF"/>
    <w:rsid w:val="00DC2A3E"/>
    <w:rsid w:val="00DC3711"/>
    <w:rsid w:val="00DC4EE1"/>
    <w:rsid w:val="00DC5CFE"/>
    <w:rsid w:val="00DC632D"/>
    <w:rsid w:val="00DC6E39"/>
    <w:rsid w:val="00DD0276"/>
    <w:rsid w:val="00DD03C1"/>
    <w:rsid w:val="00DD05B2"/>
    <w:rsid w:val="00DD11DE"/>
    <w:rsid w:val="00DD1F6F"/>
    <w:rsid w:val="00DD3394"/>
    <w:rsid w:val="00DD36DB"/>
    <w:rsid w:val="00DD3D80"/>
    <w:rsid w:val="00DD4D87"/>
    <w:rsid w:val="00DD4DF2"/>
    <w:rsid w:val="00DD5F8F"/>
    <w:rsid w:val="00DE2041"/>
    <w:rsid w:val="00DE4567"/>
    <w:rsid w:val="00DE4917"/>
    <w:rsid w:val="00DE535E"/>
    <w:rsid w:val="00DE6058"/>
    <w:rsid w:val="00DE6BCF"/>
    <w:rsid w:val="00DE7DA9"/>
    <w:rsid w:val="00DF03B4"/>
    <w:rsid w:val="00DF1253"/>
    <w:rsid w:val="00DF1A8D"/>
    <w:rsid w:val="00DF2F56"/>
    <w:rsid w:val="00DF36E8"/>
    <w:rsid w:val="00DF55DB"/>
    <w:rsid w:val="00DF64AB"/>
    <w:rsid w:val="00E0124C"/>
    <w:rsid w:val="00E01355"/>
    <w:rsid w:val="00E02416"/>
    <w:rsid w:val="00E02451"/>
    <w:rsid w:val="00E0443A"/>
    <w:rsid w:val="00E05915"/>
    <w:rsid w:val="00E06CDA"/>
    <w:rsid w:val="00E06E06"/>
    <w:rsid w:val="00E0732D"/>
    <w:rsid w:val="00E1023A"/>
    <w:rsid w:val="00E11906"/>
    <w:rsid w:val="00E14831"/>
    <w:rsid w:val="00E148E5"/>
    <w:rsid w:val="00E14BA8"/>
    <w:rsid w:val="00E14DCB"/>
    <w:rsid w:val="00E164D6"/>
    <w:rsid w:val="00E16824"/>
    <w:rsid w:val="00E177D5"/>
    <w:rsid w:val="00E177DA"/>
    <w:rsid w:val="00E17C64"/>
    <w:rsid w:val="00E20327"/>
    <w:rsid w:val="00E20FB4"/>
    <w:rsid w:val="00E21105"/>
    <w:rsid w:val="00E214D1"/>
    <w:rsid w:val="00E21DFD"/>
    <w:rsid w:val="00E22CD6"/>
    <w:rsid w:val="00E23215"/>
    <w:rsid w:val="00E23757"/>
    <w:rsid w:val="00E23FAA"/>
    <w:rsid w:val="00E2450C"/>
    <w:rsid w:val="00E25832"/>
    <w:rsid w:val="00E26763"/>
    <w:rsid w:val="00E26FE1"/>
    <w:rsid w:val="00E27D90"/>
    <w:rsid w:val="00E27DE6"/>
    <w:rsid w:val="00E305F4"/>
    <w:rsid w:val="00E310D2"/>
    <w:rsid w:val="00E31FE8"/>
    <w:rsid w:val="00E32808"/>
    <w:rsid w:val="00E32E9E"/>
    <w:rsid w:val="00E341CD"/>
    <w:rsid w:val="00E34622"/>
    <w:rsid w:val="00E34C19"/>
    <w:rsid w:val="00E36F3F"/>
    <w:rsid w:val="00E3713E"/>
    <w:rsid w:val="00E4164C"/>
    <w:rsid w:val="00E41721"/>
    <w:rsid w:val="00E419B8"/>
    <w:rsid w:val="00E42845"/>
    <w:rsid w:val="00E4394E"/>
    <w:rsid w:val="00E43C0C"/>
    <w:rsid w:val="00E44A42"/>
    <w:rsid w:val="00E450EC"/>
    <w:rsid w:val="00E45DDA"/>
    <w:rsid w:val="00E45FA6"/>
    <w:rsid w:val="00E4619C"/>
    <w:rsid w:val="00E46C3D"/>
    <w:rsid w:val="00E50405"/>
    <w:rsid w:val="00E520AF"/>
    <w:rsid w:val="00E522E9"/>
    <w:rsid w:val="00E52732"/>
    <w:rsid w:val="00E52E86"/>
    <w:rsid w:val="00E53FDF"/>
    <w:rsid w:val="00E547B9"/>
    <w:rsid w:val="00E5559D"/>
    <w:rsid w:val="00E55A9C"/>
    <w:rsid w:val="00E55D57"/>
    <w:rsid w:val="00E560BD"/>
    <w:rsid w:val="00E56A9C"/>
    <w:rsid w:val="00E57296"/>
    <w:rsid w:val="00E57723"/>
    <w:rsid w:val="00E57E3A"/>
    <w:rsid w:val="00E60454"/>
    <w:rsid w:val="00E6218F"/>
    <w:rsid w:val="00E632A7"/>
    <w:rsid w:val="00E667F7"/>
    <w:rsid w:val="00E708E1"/>
    <w:rsid w:val="00E70C5B"/>
    <w:rsid w:val="00E72E22"/>
    <w:rsid w:val="00E7318F"/>
    <w:rsid w:val="00E7339D"/>
    <w:rsid w:val="00E74BAB"/>
    <w:rsid w:val="00E74EA1"/>
    <w:rsid w:val="00E75917"/>
    <w:rsid w:val="00E77F60"/>
    <w:rsid w:val="00E8091D"/>
    <w:rsid w:val="00E80ABE"/>
    <w:rsid w:val="00E80CBB"/>
    <w:rsid w:val="00E81643"/>
    <w:rsid w:val="00E83371"/>
    <w:rsid w:val="00E8422A"/>
    <w:rsid w:val="00E84AB8"/>
    <w:rsid w:val="00E850C8"/>
    <w:rsid w:val="00E85D10"/>
    <w:rsid w:val="00E90B9E"/>
    <w:rsid w:val="00E914EC"/>
    <w:rsid w:val="00E91DDD"/>
    <w:rsid w:val="00E921D6"/>
    <w:rsid w:val="00E928E4"/>
    <w:rsid w:val="00E92B12"/>
    <w:rsid w:val="00E92E63"/>
    <w:rsid w:val="00E93BBE"/>
    <w:rsid w:val="00E94B29"/>
    <w:rsid w:val="00E951C6"/>
    <w:rsid w:val="00E955AF"/>
    <w:rsid w:val="00E95CB9"/>
    <w:rsid w:val="00E96E26"/>
    <w:rsid w:val="00EA25F4"/>
    <w:rsid w:val="00EA29AF"/>
    <w:rsid w:val="00EA3496"/>
    <w:rsid w:val="00EA3D61"/>
    <w:rsid w:val="00EA49DF"/>
    <w:rsid w:val="00EA51BC"/>
    <w:rsid w:val="00EA5CC4"/>
    <w:rsid w:val="00EA627E"/>
    <w:rsid w:val="00EA6475"/>
    <w:rsid w:val="00EA7814"/>
    <w:rsid w:val="00EA7E2B"/>
    <w:rsid w:val="00EA7F4C"/>
    <w:rsid w:val="00EB0037"/>
    <w:rsid w:val="00EB0F32"/>
    <w:rsid w:val="00EB2E7F"/>
    <w:rsid w:val="00EB40ED"/>
    <w:rsid w:val="00EB540D"/>
    <w:rsid w:val="00EB5770"/>
    <w:rsid w:val="00EB643D"/>
    <w:rsid w:val="00EB758A"/>
    <w:rsid w:val="00EB7EB9"/>
    <w:rsid w:val="00EC1754"/>
    <w:rsid w:val="00EC1C6F"/>
    <w:rsid w:val="00EC1ED7"/>
    <w:rsid w:val="00EC35AD"/>
    <w:rsid w:val="00EC3DFA"/>
    <w:rsid w:val="00EC3E68"/>
    <w:rsid w:val="00EC45FB"/>
    <w:rsid w:val="00EC4C30"/>
    <w:rsid w:val="00EC5B65"/>
    <w:rsid w:val="00EC6D36"/>
    <w:rsid w:val="00EC71F3"/>
    <w:rsid w:val="00EC7717"/>
    <w:rsid w:val="00EC7DFD"/>
    <w:rsid w:val="00ED1285"/>
    <w:rsid w:val="00ED172B"/>
    <w:rsid w:val="00ED2F1B"/>
    <w:rsid w:val="00ED462C"/>
    <w:rsid w:val="00ED5500"/>
    <w:rsid w:val="00ED6401"/>
    <w:rsid w:val="00EE0EF1"/>
    <w:rsid w:val="00EE210C"/>
    <w:rsid w:val="00EE2A32"/>
    <w:rsid w:val="00EE3FD0"/>
    <w:rsid w:val="00EE4AAE"/>
    <w:rsid w:val="00EE4CA4"/>
    <w:rsid w:val="00EE4E2B"/>
    <w:rsid w:val="00EE646D"/>
    <w:rsid w:val="00EE7C15"/>
    <w:rsid w:val="00EF033E"/>
    <w:rsid w:val="00EF0C4E"/>
    <w:rsid w:val="00EF13CE"/>
    <w:rsid w:val="00EF1DF9"/>
    <w:rsid w:val="00EF334A"/>
    <w:rsid w:val="00EF36A4"/>
    <w:rsid w:val="00EF556E"/>
    <w:rsid w:val="00EF76AD"/>
    <w:rsid w:val="00EF77F1"/>
    <w:rsid w:val="00EF7CF4"/>
    <w:rsid w:val="00EF7F38"/>
    <w:rsid w:val="00F00218"/>
    <w:rsid w:val="00F00611"/>
    <w:rsid w:val="00F00957"/>
    <w:rsid w:val="00F00A91"/>
    <w:rsid w:val="00F00AEA"/>
    <w:rsid w:val="00F00D5D"/>
    <w:rsid w:val="00F02797"/>
    <w:rsid w:val="00F03183"/>
    <w:rsid w:val="00F03965"/>
    <w:rsid w:val="00F039C0"/>
    <w:rsid w:val="00F04544"/>
    <w:rsid w:val="00F04C1F"/>
    <w:rsid w:val="00F0632C"/>
    <w:rsid w:val="00F06F84"/>
    <w:rsid w:val="00F07EBC"/>
    <w:rsid w:val="00F11018"/>
    <w:rsid w:val="00F11205"/>
    <w:rsid w:val="00F128C5"/>
    <w:rsid w:val="00F13375"/>
    <w:rsid w:val="00F13D0E"/>
    <w:rsid w:val="00F14465"/>
    <w:rsid w:val="00F146CE"/>
    <w:rsid w:val="00F15A6F"/>
    <w:rsid w:val="00F15DE4"/>
    <w:rsid w:val="00F173A6"/>
    <w:rsid w:val="00F209ED"/>
    <w:rsid w:val="00F21260"/>
    <w:rsid w:val="00F23E7B"/>
    <w:rsid w:val="00F23E90"/>
    <w:rsid w:val="00F24684"/>
    <w:rsid w:val="00F24B9B"/>
    <w:rsid w:val="00F2567D"/>
    <w:rsid w:val="00F25D2D"/>
    <w:rsid w:val="00F264CC"/>
    <w:rsid w:val="00F267DB"/>
    <w:rsid w:val="00F26E74"/>
    <w:rsid w:val="00F26F4F"/>
    <w:rsid w:val="00F271BA"/>
    <w:rsid w:val="00F308CE"/>
    <w:rsid w:val="00F315A0"/>
    <w:rsid w:val="00F31D80"/>
    <w:rsid w:val="00F31F22"/>
    <w:rsid w:val="00F31FFE"/>
    <w:rsid w:val="00F32B0D"/>
    <w:rsid w:val="00F33181"/>
    <w:rsid w:val="00F3708F"/>
    <w:rsid w:val="00F40088"/>
    <w:rsid w:val="00F40290"/>
    <w:rsid w:val="00F40E76"/>
    <w:rsid w:val="00F422DF"/>
    <w:rsid w:val="00F43A18"/>
    <w:rsid w:val="00F442DA"/>
    <w:rsid w:val="00F44BE1"/>
    <w:rsid w:val="00F46088"/>
    <w:rsid w:val="00F468E4"/>
    <w:rsid w:val="00F469B5"/>
    <w:rsid w:val="00F4720D"/>
    <w:rsid w:val="00F5029D"/>
    <w:rsid w:val="00F504F3"/>
    <w:rsid w:val="00F5187A"/>
    <w:rsid w:val="00F52A41"/>
    <w:rsid w:val="00F52C40"/>
    <w:rsid w:val="00F5421B"/>
    <w:rsid w:val="00F54360"/>
    <w:rsid w:val="00F5474E"/>
    <w:rsid w:val="00F54A78"/>
    <w:rsid w:val="00F55166"/>
    <w:rsid w:val="00F55E79"/>
    <w:rsid w:val="00F56763"/>
    <w:rsid w:val="00F56831"/>
    <w:rsid w:val="00F57363"/>
    <w:rsid w:val="00F5767F"/>
    <w:rsid w:val="00F60406"/>
    <w:rsid w:val="00F60494"/>
    <w:rsid w:val="00F60925"/>
    <w:rsid w:val="00F61D18"/>
    <w:rsid w:val="00F61E92"/>
    <w:rsid w:val="00F61EB9"/>
    <w:rsid w:val="00F63628"/>
    <w:rsid w:val="00F6403E"/>
    <w:rsid w:val="00F64795"/>
    <w:rsid w:val="00F7316B"/>
    <w:rsid w:val="00F74666"/>
    <w:rsid w:val="00F746B3"/>
    <w:rsid w:val="00F754E9"/>
    <w:rsid w:val="00F76470"/>
    <w:rsid w:val="00F765EE"/>
    <w:rsid w:val="00F779C7"/>
    <w:rsid w:val="00F77A1B"/>
    <w:rsid w:val="00F77FDE"/>
    <w:rsid w:val="00F80BD1"/>
    <w:rsid w:val="00F84266"/>
    <w:rsid w:val="00F859E3"/>
    <w:rsid w:val="00F86111"/>
    <w:rsid w:val="00F869F4"/>
    <w:rsid w:val="00F86B4E"/>
    <w:rsid w:val="00F87E4D"/>
    <w:rsid w:val="00F907D8"/>
    <w:rsid w:val="00F90B19"/>
    <w:rsid w:val="00F90C22"/>
    <w:rsid w:val="00F914DA"/>
    <w:rsid w:val="00F91F64"/>
    <w:rsid w:val="00F920CF"/>
    <w:rsid w:val="00F93293"/>
    <w:rsid w:val="00F93C01"/>
    <w:rsid w:val="00F9440E"/>
    <w:rsid w:val="00F9463D"/>
    <w:rsid w:val="00F94881"/>
    <w:rsid w:val="00F956F1"/>
    <w:rsid w:val="00F96416"/>
    <w:rsid w:val="00FA19F4"/>
    <w:rsid w:val="00FA226F"/>
    <w:rsid w:val="00FA2AE5"/>
    <w:rsid w:val="00FA2EFD"/>
    <w:rsid w:val="00FA45C2"/>
    <w:rsid w:val="00FA4CDF"/>
    <w:rsid w:val="00FA5529"/>
    <w:rsid w:val="00FA5614"/>
    <w:rsid w:val="00FA5741"/>
    <w:rsid w:val="00FA57E2"/>
    <w:rsid w:val="00FA62A8"/>
    <w:rsid w:val="00FA6CBA"/>
    <w:rsid w:val="00FA6F35"/>
    <w:rsid w:val="00FA7ECA"/>
    <w:rsid w:val="00FB1DD0"/>
    <w:rsid w:val="00FB2292"/>
    <w:rsid w:val="00FB4488"/>
    <w:rsid w:val="00FB484C"/>
    <w:rsid w:val="00FB5532"/>
    <w:rsid w:val="00FB5ADB"/>
    <w:rsid w:val="00FB5EC5"/>
    <w:rsid w:val="00FB621F"/>
    <w:rsid w:val="00FB6881"/>
    <w:rsid w:val="00FB778F"/>
    <w:rsid w:val="00FB7F53"/>
    <w:rsid w:val="00FC03EE"/>
    <w:rsid w:val="00FC0F6F"/>
    <w:rsid w:val="00FC28EF"/>
    <w:rsid w:val="00FC2DCC"/>
    <w:rsid w:val="00FC3886"/>
    <w:rsid w:val="00FC5B7A"/>
    <w:rsid w:val="00FC5C74"/>
    <w:rsid w:val="00FC625B"/>
    <w:rsid w:val="00FC63F3"/>
    <w:rsid w:val="00FC751F"/>
    <w:rsid w:val="00FC7BE5"/>
    <w:rsid w:val="00FD00D3"/>
    <w:rsid w:val="00FD1676"/>
    <w:rsid w:val="00FD2A85"/>
    <w:rsid w:val="00FD2C3B"/>
    <w:rsid w:val="00FD2EBF"/>
    <w:rsid w:val="00FD4AD1"/>
    <w:rsid w:val="00FD4B74"/>
    <w:rsid w:val="00FD4D9F"/>
    <w:rsid w:val="00FD510B"/>
    <w:rsid w:val="00FD52EC"/>
    <w:rsid w:val="00FD5C35"/>
    <w:rsid w:val="00FD6314"/>
    <w:rsid w:val="00FE1170"/>
    <w:rsid w:val="00FE21C5"/>
    <w:rsid w:val="00FE25B8"/>
    <w:rsid w:val="00FE361A"/>
    <w:rsid w:val="00FE38A3"/>
    <w:rsid w:val="00FE4000"/>
    <w:rsid w:val="00FE4120"/>
    <w:rsid w:val="00FE4449"/>
    <w:rsid w:val="00FE444A"/>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uiPriority w:val="99"/>
    <w:rsid w:val="00D2574B"/>
    <w:pPr>
      <w:numPr>
        <w:numId w:val="34"/>
      </w:numPr>
      <w:suppressAutoHyphens/>
      <w:spacing w:line="360" w:lineRule="auto"/>
      <w:jc w:val="both"/>
    </w:pPr>
    <w:rPr>
      <w:lang w:eastAsia="ar-SA"/>
    </w:rPr>
  </w:style>
  <w:style w:type="table" w:customStyle="1" w:styleId="TableGrid">
    <w:name w:val="TableGrid"/>
    <w:rsid w:val="00FA19F4"/>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658908">
      <w:bodyDiv w:val="1"/>
      <w:marLeft w:val="0"/>
      <w:marRight w:val="0"/>
      <w:marTop w:val="0"/>
      <w:marBottom w:val="0"/>
      <w:divBdr>
        <w:top w:val="none" w:sz="0" w:space="0" w:color="auto"/>
        <w:left w:val="none" w:sz="0" w:space="0" w:color="auto"/>
        <w:bottom w:val="none" w:sz="0" w:space="0" w:color="auto"/>
        <w:right w:val="none" w:sz="0" w:space="0" w:color="auto"/>
      </w:divBdr>
    </w:div>
    <w:div w:id="76176532">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54942566">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9406334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79551173">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81977936">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1266462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9889618">
      <w:bodyDiv w:val="1"/>
      <w:marLeft w:val="0"/>
      <w:marRight w:val="0"/>
      <w:marTop w:val="0"/>
      <w:marBottom w:val="0"/>
      <w:divBdr>
        <w:top w:val="none" w:sz="0" w:space="0" w:color="auto"/>
        <w:left w:val="none" w:sz="0" w:space="0" w:color="auto"/>
        <w:bottom w:val="none" w:sz="0" w:space="0" w:color="auto"/>
        <w:right w:val="none" w:sz="0" w:space="0" w:color="auto"/>
      </w:divBdr>
    </w:div>
    <w:div w:id="182060650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66814275">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412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olno-gmina.pl/zamowienia_publiczne/14/status/5/rodzaj/wzp/zwr/0/" TargetMode="External"/><Relationship Id="rId13" Type="http://schemas.openxmlformats.org/officeDocument/2006/relationships/hyperlink" Target="https://miniportal.uzp.gov.pl/WarunkiUslugi"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ug_kolno@poczta.onet.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ug_kolno@poczta.onet.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_kolno@poczta.onet.pl" TargetMode="Externa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hyperlink" Target="https://epuap.gov.pl/wps/portal" TargetMode="External"/><Relationship Id="rId19" Type="http://schemas.openxmlformats.org/officeDocument/2006/relationships/hyperlink" Target="mailto:ug_kolno@poczta.onet.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gov.pl/web/gov/warunki-korzystani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82B2C-2DBC-4665-816B-5966CD138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20</Pages>
  <Words>7524</Words>
  <Characters>45145</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52564</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Jarosław Sobczak</cp:lastModifiedBy>
  <cp:revision>7</cp:revision>
  <cp:lastPrinted>2021-05-05T10:07:00Z</cp:lastPrinted>
  <dcterms:created xsi:type="dcterms:W3CDTF">2021-08-09T06:45:00Z</dcterms:created>
  <dcterms:modified xsi:type="dcterms:W3CDTF">2021-08-09T12:22:00Z</dcterms:modified>
</cp:coreProperties>
</file>