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B402" w14:textId="388E2F4F" w:rsidR="00C77017" w:rsidRPr="005253F2" w:rsidRDefault="00C77017" w:rsidP="00C77017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5253F2">
        <w:rPr>
          <w:rFonts w:ascii="Arial" w:hAnsi="Arial" w:cs="Arial"/>
          <w:b/>
          <w:i/>
          <w:sz w:val="20"/>
          <w:szCs w:val="20"/>
        </w:rPr>
        <w:t>Załącznik nr 2 do SWZ</w:t>
      </w:r>
    </w:p>
    <w:p w14:paraId="71D77668" w14:textId="250E894C" w:rsidR="00C77017" w:rsidRPr="004F5298" w:rsidRDefault="00C77017" w:rsidP="00220174">
      <w:pPr>
        <w:kinsoku w:val="0"/>
        <w:overflowPunct w:val="0"/>
        <w:spacing w:after="0"/>
        <w:jc w:val="left"/>
        <w:rPr>
          <w:rFonts w:ascii="Arial" w:hAnsi="Arial" w:cs="Arial"/>
          <w:b/>
          <w:bCs/>
        </w:rPr>
      </w:pPr>
      <w:r w:rsidRPr="005253F2">
        <w:rPr>
          <w:rFonts w:ascii="Arial" w:hAnsi="Arial" w:cs="Arial"/>
          <w:sz w:val="20"/>
          <w:szCs w:val="20"/>
        </w:rPr>
        <w:t xml:space="preserve">Nr sprawy: </w:t>
      </w:r>
      <w:r w:rsidR="000C06CA" w:rsidRPr="004F5298">
        <w:rPr>
          <w:rFonts w:ascii="Arial" w:hAnsi="Arial" w:cs="Arial"/>
          <w:b/>
          <w:bCs/>
        </w:rPr>
        <w:t>OA-INF.271.1.2022</w:t>
      </w:r>
    </w:p>
    <w:p w14:paraId="3EA921AF" w14:textId="77777777" w:rsidR="00205E3F" w:rsidRPr="005253F2" w:rsidRDefault="00205E3F" w:rsidP="00205E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5253F2">
        <w:rPr>
          <w:rFonts w:ascii="Arial" w:hAnsi="Arial" w:cs="Arial"/>
          <w:color w:val="000000"/>
        </w:rPr>
        <w:t xml:space="preserve">Nazwa zadania: </w:t>
      </w:r>
      <w:r w:rsidRPr="005253F2">
        <w:rPr>
          <w:rFonts w:ascii="Arial" w:hAnsi="Arial" w:cs="Arial"/>
          <w:b/>
          <w:bCs/>
        </w:rPr>
        <w:t xml:space="preserve">ZAKUP LAPTOPÓW W RAMACH KONKURSU </w:t>
      </w:r>
      <w:r w:rsidRPr="005253F2">
        <w:rPr>
          <w:rFonts w:ascii="Arial" w:hAnsi="Arial" w:cs="Arial"/>
          <w:b/>
          <w:bCs/>
          <w:color w:val="000000"/>
        </w:rPr>
        <w:t xml:space="preserve"> </w:t>
      </w:r>
      <w:r w:rsidRPr="005253F2">
        <w:rPr>
          <w:rFonts w:ascii="Arial" w:hAnsi="Arial" w:cs="Arial"/>
          <w:b/>
          <w:bCs/>
        </w:rPr>
        <w:t>„WSPARCIE DZIECI Z RODZIN PEGEEROWSKICH W ROZWOJU CYFROWYM – GRANTY PPGR</w:t>
      </w:r>
    </w:p>
    <w:p w14:paraId="1497A3A6" w14:textId="77777777" w:rsidR="00C77017" w:rsidRPr="005253F2" w:rsidRDefault="00C77017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91454CA" w14:textId="31928377" w:rsidR="00C77017" w:rsidRDefault="00C50EEF" w:rsidP="00C77017">
      <w:pPr>
        <w:contextualSpacing/>
        <w:jc w:val="center"/>
        <w:rPr>
          <w:rFonts w:ascii="Arial" w:hAnsi="Arial" w:cs="Arial"/>
          <w:b/>
          <w:bCs/>
          <w:color w:val="FF0000"/>
          <w:sz w:val="24"/>
        </w:rPr>
      </w:pPr>
      <w:r w:rsidRPr="00C50EEF">
        <w:rPr>
          <w:rFonts w:ascii="Arial" w:hAnsi="Arial" w:cs="Arial"/>
          <w:b/>
          <w:bCs/>
          <w:color w:val="FF0000"/>
          <w:sz w:val="24"/>
        </w:rPr>
        <w:t xml:space="preserve">MODYFIKACJA NR </w:t>
      </w:r>
      <w:r w:rsidR="00041185">
        <w:rPr>
          <w:rFonts w:ascii="Arial" w:hAnsi="Arial" w:cs="Arial"/>
          <w:b/>
          <w:bCs/>
          <w:color w:val="FF0000"/>
          <w:sz w:val="24"/>
        </w:rPr>
        <w:t>2</w:t>
      </w:r>
    </w:p>
    <w:p w14:paraId="53E4160F" w14:textId="77777777" w:rsidR="00C50EEF" w:rsidRPr="00C50EEF" w:rsidRDefault="00C50EEF" w:rsidP="00C77017">
      <w:pPr>
        <w:contextualSpacing/>
        <w:jc w:val="center"/>
        <w:rPr>
          <w:rFonts w:ascii="Arial" w:hAnsi="Arial" w:cs="Arial"/>
          <w:b/>
          <w:bCs/>
          <w:color w:val="FF0000"/>
          <w:sz w:val="24"/>
        </w:rPr>
      </w:pPr>
    </w:p>
    <w:p w14:paraId="46AD9E25" w14:textId="14BCC110" w:rsidR="006A378E" w:rsidRPr="005253F2" w:rsidRDefault="003F2712" w:rsidP="00C77017">
      <w:pPr>
        <w:contextualSpacing/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FORMULARZ </w:t>
      </w:r>
      <w:r w:rsidR="00365CF9"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TECHNICZNO – </w:t>
      </w:r>
      <w:r w:rsidRPr="005253F2">
        <w:rPr>
          <w:rFonts w:ascii="Arial" w:hAnsi="Arial" w:cs="Arial"/>
          <w:b/>
          <w:bCs/>
          <w:color w:val="000000" w:themeColor="text1"/>
          <w:szCs w:val="22"/>
        </w:rPr>
        <w:t>CENOW</w:t>
      </w:r>
      <w:r w:rsidR="00365CF9" w:rsidRPr="005253F2">
        <w:rPr>
          <w:rFonts w:ascii="Arial" w:hAnsi="Arial" w:cs="Arial"/>
          <w:b/>
          <w:bCs/>
          <w:color w:val="000000" w:themeColor="text1"/>
          <w:szCs w:val="22"/>
        </w:rPr>
        <w:t>Y</w:t>
      </w:r>
      <w:r w:rsidRPr="005253F2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1718"/>
        <w:gridCol w:w="7067"/>
        <w:gridCol w:w="4573"/>
      </w:tblGrid>
      <w:tr w:rsidR="009D4227" w:rsidRPr="005253F2" w14:paraId="01BDD349" w14:textId="24AF265A" w:rsidTr="003F2712">
        <w:trPr>
          <w:trHeight w:val="284"/>
        </w:trPr>
        <w:tc>
          <w:tcPr>
            <w:tcW w:w="227" w:type="pct"/>
            <w:shd w:val="clear" w:color="auto" w:fill="auto"/>
            <w:vAlign w:val="center"/>
          </w:tcPr>
          <w:p w14:paraId="0D98D3FA" w14:textId="77777777" w:rsidR="009D4227" w:rsidRPr="005253F2" w:rsidRDefault="009D4227" w:rsidP="009D4227">
            <w:pPr>
              <w:pStyle w:val="Tabelapozycja"/>
              <w:jc w:val="center"/>
              <w:rPr>
                <w:rFonts w:eastAsia="Times New Roman" w:cs="Arial"/>
                <w:b/>
                <w:color w:val="000000" w:themeColor="text1"/>
                <w:sz w:val="20"/>
                <w:lang w:eastAsia="en-US"/>
              </w:rPr>
            </w:pPr>
            <w:r w:rsidRPr="005253F2">
              <w:rPr>
                <w:rFonts w:eastAsia="Times New Roman" w:cs="Arial"/>
                <w:b/>
                <w:color w:val="000000" w:themeColor="text1"/>
                <w:sz w:val="20"/>
                <w:lang w:eastAsia="en-US"/>
              </w:rPr>
              <w:t>Lp.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B08CBD4" w14:textId="77777777" w:rsidR="009D4227" w:rsidRPr="005253F2" w:rsidRDefault="009D4227" w:rsidP="009D42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komponentu</w:t>
            </w:r>
          </w:p>
        </w:tc>
        <w:tc>
          <w:tcPr>
            <w:tcW w:w="2525" w:type="pct"/>
            <w:shd w:val="clear" w:color="auto" w:fill="auto"/>
            <w:vAlign w:val="center"/>
          </w:tcPr>
          <w:p w14:paraId="5B804BB8" w14:textId="77777777" w:rsidR="009D4227" w:rsidRPr="005253F2" w:rsidRDefault="009D4227" w:rsidP="009D4227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Wymagane minimalne parametry techniczne</w:t>
            </w:r>
          </w:p>
        </w:tc>
        <w:tc>
          <w:tcPr>
            <w:tcW w:w="1634" w:type="pct"/>
          </w:tcPr>
          <w:p w14:paraId="47589D32" w14:textId="77777777" w:rsidR="009D4227" w:rsidRPr="005253F2" w:rsidRDefault="009D4227" w:rsidP="009D4227">
            <w:pPr>
              <w:ind w:left="-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Oferowane przez Wykonawcę  parametry przedmiotu zamówienia uwzględniające wymogi Zamawiającego</w:t>
            </w:r>
          </w:p>
          <w:p w14:paraId="30E47AD1" w14:textId="3A799253" w:rsidR="00992659" w:rsidRPr="005253F2" w:rsidRDefault="00992659" w:rsidP="0099265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i/>
                <w:iCs/>
                <w:sz w:val="20"/>
                <w:szCs w:val="20"/>
              </w:rPr>
              <w:t>Potwierdzenie spełnienia wymagań</w:t>
            </w:r>
          </w:p>
          <w:p w14:paraId="6E5F0297" w14:textId="70E895B7" w:rsidR="00992659" w:rsidRPr="005253F2" w:rsidRDefault="00992659" w:rsidP="00992659">
            <w:pPr>
              <w:ind w:left="-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i/>
                <w:iCs/>
                <w:sz w:val="20"/>
                <w:szCs w:val="20"/>
              </w:rPr>
              <w:t>(Należy odznaczyć TAK oraz podać istotne parametry faktyczne)</w:t>
            </w:r>
          </w:p>
        </w:tc>
      </w:tr>
      <w:tr w:rsidR="004F5298" w:rsidRPr="005253F2" w14:paraId="0861076A" w14:textId="77777777" w:rsidTr="003F2712">
        <w:tblPrEx>
          <w:shd w:val="clear" w:color="auto" w:fill="FFFF00"/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74D" w14:textId="6FD5E4F9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Liczba szt. 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8B9A" w14:textId="462F788C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Komputer przenośny laptop – 105 szt.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E7F1" w14:textId="77777777" w:rsidR="004F5298" w:rsidRPr="004F5298" w:rsidRDefault="004F5298" w:rsidP="004F5298">
            <w:pPr>
              <w:jc w:val="right"/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>WYPEŁNIĆ</w:t>
            </w:r>
          </w:p>
          <w:p w14:paraId="0B3FE28B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cena netto za 1 szt. ............................ zł </w:t>
            </w:r>
          </w:p>
          <w:p w14:paraId="2CE2A7BE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</w:p>
          <w:p w14:paraId="0E49F52D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>VAT ....% ............................................ zł</w:t>
            </w:r>
          </w:p>
          <w:p w14:paraId="464F67F5" w14:textId="77777777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  <w:lang w:val="pl"/>
              </w:rPr>
            </w:pPr>
          </w:p>
          <w:p w14:paraId="4DC7E31F" w14:textId="6F540D13" w:rsidR="004F5298" w:rsidRPr="004F5298" w:rsidRDefault="004F5298" w:rsidP="004F5298">
            <w:pPr>
              <w:rPr>
                <w:rFonts w:ascii="Arial" w:hAnsi="Arial" w:cs="Arial"/>
                <w:b/>
                <w:bCs/>
                <w:szCs w:val="22"/>
              </w:rPr>
            </w:pPr>
            <w:r w:rsidRPr="004F5298">
              <w:rPr>
                <w:rFonts w:ascii="Arial" w:hAnsi="Arial" w:cs="Arial"/>
                <w:b/>
                <w:bCs/>
                <w:szCs w:val="22"/>
                <w:lang w:val="pl"/>
              </w:rPr>
              <w:t xml:space="preserve">cena brutto za 1 szt. ........................... zł </w:t>
            </w:r>
          </w:p>
        </w:tc>
      </w:tr>
      <w:tr w:rsidR="00365CF9" w:rsidRPr="005253F2" w14:paraId="0ED705A5" w14:textId="4DF34807" w:rsidTr="003F2712">
        <w:trPr>
          <w:trHeight w:val="1530"/>
        </w:trPr>
        <w:tc>
          <w:tcPr>
            <w:tcW w:w="227" w:type="pct"/>
          </w:tcPr>
          <w:p w14:paraId="6A5F57CE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14:paraId="66B87432" w14:textId="6019E22C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Typ</w:t>
            </w:r>
          </w:p>
        </w:tc>
        <w:tc>
          <w:tcPr>
            <w:tcW w:w="2525" w:type="pct"/>
          </w:tcPr>
          <w:p w14:paraId="5839F58D" w14:textId="0625A1AD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 xml:space="preserve">Komputer przenośny typu notebook z ekranem 15,6" o rozdzielczości Full HD (1920x1080), IPS w technologii LED, przeciwodblaskowy (matowy albo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</w:rPr>
              <w:t>anti-glare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</w:rPr>
              <w:t>), jasność min. 250 nitów.</w:t>
            </w:r>
          </w:p>
        </w:tc>
        <w:tc>
          <w:tcPr>
            <w:tcW w:w="1634" w:type="pct"/>
          </w:tcPr>
          <w:p w14:paraId="159D2960" w14:textId="46F617CA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Producent: …………………………………..</w:t>
            </w:r>
          </w:p>
          <w:p w14:paraId="494904B7" w14:textId="4402FF73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Typ: ……………………………………</w:t>
            </w:r>
          </w:p>
          <w:p w14:paraId="1146CD34" w14:textId="5AC29F48" w:rsidR="00365CF9" w:rsidRPr="005253F2" w:rsidRDefault="00365CF9" w:rsidP="00365CF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Model: ……………………………………</w:t>
            </w:r>
          </w:p>
          <w:p w14:paraId="091F010C" w14:textId="77777777" w:rsidR="00365CF9" w:rsidRPr="005253F2" w:rsidRDefault="00365CF9" w:rsidP="0036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F9" w:rsidRPr="005253F2" w14:paraId="2A393744" w14:textId="0577EE4C" w:rsidTr="003F2712">
        <w:trPr>
          <w:trHeight w:val="284"/>
        </w:trPr>
        <w:tc>
          <w:tcPr>
            <w:tcW w:w="227" w:type="pct"/>
          </w:tcPr>
          <w:p w14:paraId="6A004FE0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614" w:type="pct"/>
          </w:tcPr>
          <w:p w14:paraId="29052269" w14:textId="773C3C8A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Zastosowanie</w:t>
            </w:r>
          </w:p>
        </w:tc>
        <w:tc>
          <w:tcPr>
            <w:tcW w:w="2525" w:type="pct"/>
          </w:tcPr>
          <w:p w14:paraId="4505EE69" w14:textId="51761EEA" w:rsidR="00365CF9" w:rsidRPr="005253F2" w:rsidRDefault="00365CF9" w:rsidP="00365CF9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  <w:tc>
          <w:tcPr>
            <w:tcW w:w="1634" w:type="pct"/>
          </w:tcPr>
          <w:p w14:paraId="64FD9147" w14:textId="0EA0361B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365CF9" w:rsidRPr="005253F2" w14:paraId="639AACF1" w14:textId="6EBB4F6B" w:rsidTr="003F2712">
        <w:trPr>
          <w:trHeight w:val="284"/>
        </w:trPr>
        <w:tc>
          <w:tcPr>
            <w:tcW w:w="227" w:type="pct"/>
          </w:tcPr>
          <w:p w14:paraId="7009F4AE" w14:textId="77777777" w:rsidR="00365CF9" w:rsidRPr="005253F2" w:rsidRDefault="00365CF9" w:rsidP="00365CF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14" w:type="pct"/>
          </w:tcPr>
          <w:p w14:paraId="48FCB444" w14:textId="27905FD6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Procesor</w:t>
            </w:r>
          </w:p>
        </w:tc>
        <w:tc>
          <w:tcPr>
            <w:tcW w:w="2525" w:type="pct"/>
          </w:tcPr>
          <w:p w14:paraId="2C138478" w14:textId="77777777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Procesor klasy x86, min. 4-rdzeniowy i 8-wątkowy, zaprojektowany do pracy w komputerach przenośnych, taktowany zegarem co najmniej 2,40 GHz, z pamięcią cache L3 co najmniej 4 MB, TDP: 15W lub równoważny 4-rdzeniowy i 8-wątkowy procesor klasy x86;</w:t>
            </w:r>
          </w:p>
          <w:p w14:paraId="03CDAA31" w14:textId="599570A6" w:rsidR="00365CF9" w:rsidRPr="005253F2" w:rsidRDefault="00365CF9" w:rsidP="00365CF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Zaoferowany procesor musi uzyskiwać jednocześnie w teście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CPU Mark wynik min.: 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10000</w:t>
            </w: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punktów - wynik zaproponowanego procesora musi znajdować się na stronie https://www.cpubenchmark.net/laptop.html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 dnia </w:t>
            </w:r>
            <w:r w:rsidR="00B42DA7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</w:t>
            </w:r>
            <w:r w:rsidR="00B42DA7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.2022 (wyniki załączone do zapytania); </w:t>
            </w:r>
            <w:r w:rsidRPr="00624E33">
              <w:rPr>
                <w:rFonts w:ascii="Arial" w:hAnsi="Arial" w:cs="Arial"/>
                <w:sz w:val="20"/>
                <w:szCs w:val="20"/>
              </w:rPr>
              <w:t>według wyników ze strony: https://www.cpubenchmark.net/cpu_list.php.</w:t>
            </w:r>
          </w:p>
          <w:p w14:paraId="219C74B0" w14:textId="0406CEEE" w:rsidR="00365CF9" w:rsidRPr="005253F2" w:rsidRDefault="00365CF9" w:rsidP="00365C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 przypadku użycia przez oferenta testów wydajności Zamawiający zastrzega sobie, iż w celu sprawdzenia poprawności przeprowadzenia testów oferent musi dostarczyć zamawiającemu oprogramowanie testujące, oba równoważne porównywalne zestawy oraz dokładny opis użytych testów wraz z wynikami w celu ich sprawdzenia w terminie nie dłuższym niż 3 dni od otrzymania zawiadomienia od zamawiającego.</w:t>
            </w:r>
          </w:p>
        </w:tc>
        <w:tc>
          <w:tcPr>
            <w:tcW w:w="1634" w:type="pct"/>
          </w:tcPr>
          <w:p w14:paraId="64F24793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Producent: ……………………………………</w:t>
            </w:r>
          </w:p>
          <w:p w14:paraId="3DB0C98A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Model: ……………………………………</w:t>
            </w:r>
          </w:p>
          <w:p w14:paraId="423085A1" w14:textId="77777777" w:rsidR="00365CF9" w:rsidRPr="005253F2" w:rsidRDefault="00365CF9" w:rsidP="00365CF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punktów: ……………pkt. </w:t>
            </w:r>
          </w:p>
          <w:p w14:paraId="22E2BB07" w14:textId="5A834ACD" w:rsidR="00365CF9" w:rsidRPr="005253F2" w:rsidRDefault="00365CF9" w:rsidP="00365C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E577AC" w:rsidRPr="005253F2" w14:paraId="7F09BF91" w14:textId="6F2DB875" w:rsidTr="003F2712">
        <w:trPr>
          <w:trHeight w:val="284"/>
        </w:trPr>
        <w:tc>
          <w:tcPr>
            <w:tcW w:w="227" w:type="pct"/>
          </w:tcPr>
          <w:p w14:paraId="3FE97770" w14:textId="77777777" w:rsidR="00E577AC" w:rsidRPr="005253F2" w:rsidRDefault="00E577AC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14" w:type="pct"/>
          </w:tcPr>
          <w:p w14:paraId="7A97CE03" w14:textId="427BCD0B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2525" w:type="pct"/>
          </w:tcPr>
          <w:p w14:paraId="2CC7507D" w14:textId="1FE84D33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1 x 8GB DDR4-3200MHz,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>min. jeden slot wolny na dalszą rozbudowę,</w:t>
            </w:r>
            <w:r w:rsidRPr="005253F2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rozbudowy do min. 16GB.</w:t>
            </w:r>
          </w:p>
        </w:tc>
        <w:tc>
          <w:tcPr>
            <w:tcW w:w="1634" w:type="pct"/>
          </w:tcPr>
          <w:p w14:paraId="27C3D152" w14:textId="7FDCA68A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Wielkość pamięci operacyjnej:</w:t>
            </w:r>
          </w:p>
          <w:p w14:paraId="1E4209E3" w14:textId="45563C59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…………….GB</w:t>
            </w:r>
          </w:p>
          <w:p w14:paraId="480A5431" w14:textId="346593B6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133729D7" w14:textId="77777777" w:rsidTr="003F2712">
        <w:trPr>
          <w:trHeight w:val="284"/>
        </w:trPr>
        <w:tc>
          <w:tcPr>
            <w:tcW w:w="227" w:type="pct"/>
          </w:tcPr>
          <w:p w14:paraId="283F6AAA" w14:textId="715E9BEB" w:rsidR="00E577AC" w:rsidRPr="005253F2" w:rsidRDefault="00E577AC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14" w:type="pct"/>
          </w:tcPr>
          <w:p w14:paraId="23EBBBD3" w14:textId="531494DB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2525" w:type="pct"/>
          </w:tcPr>
          <w:p w14:paraId="579F86C6" w14:textId="77777777" w:rsidR="00E577AC" w:rsidRPr="005253F2" w:rsidRDefault="00E577AC" w:rsidP="00E577AC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SSD M.2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NVMe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  <w:lang w:eastAsia="en-US"/>
              </w:rPr>
              <w:t>, min. 256 GB,</w:t>
            </w:r>
            <w:r w:rsidRPr="005253F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rozbudowy o drugi dysk SATA 2,5” </w:t>
            </w:r>
          </w:p>
          <w:p w14:paraId="25914CBE" w14:textId="77777777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pct"/>
          </w:tcPr>
          <w:p w14:paraId="44350FCD" w14:textId="6136F204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Wielkość pamięci masowej:</w:t>
            </w:r>
          </w:p>
          <w:p w14:paraId="42ABFBA5" w14:textId="77777777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>…………….GB</w:t>
            </w:r>
          </w:p>
          <w:p w14:paraId="5239EC9D" w14:textId="5AE1D06B" w:rsidR="00E577AC" w:rsidRPr="005253F2" w:rsidRDefault="00E577AC" w:rsidP="00E577A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52952453" w14:textId="4F4CC706" w:rsidTr="003F2712">
        <w:trPr>
          <w:trHeight w:val="284"/>
        </w:trPr>
        <w:tc>
          <w:tcPr>
            <w:tcW w:w="227" w:type="pct"/>
          </w:tcPr>
          <w:p w14:paraId="3407254C" w14:textId="28842D6E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E577AC"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4" w:type="pct"/>
          </w:tcPr>
          <w:p w14:paraId="112EA5C3" w14:textId="3DF51E53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2525" w:type="pct"/>
          </w:tcPr>
          <w:p w14:paraId="4599D273" w14:textId="2CDE9AF8" w:rsidR="00E577AC" w:rsidRPr="005253F2" w:rsidRDefault="00E577AC" w:rsidP="00E577A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sz w:val="20"/>
                <w:szCs w:val="20"/>
              </w:rPr>
              <w:t xml:space="preserve">Zintegrowana w procesorze z możliwością dynamicznego przydzielenia pamięci systemowej, ze sprzętowym wsparciem dla DirectX 12, osiągająca w teście </w:t>
            </w:r>
            <w:proofErr w:type="spellStart"/>
            <w:r w:rsidRPr="005253F2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5253F2">
              <w:rPr>
                <w:rFonts w:ascii="Arial" w:hAnsi="Arial" w:cs="Arial"/>
                <w:sz w:val="20"/>
                <w:szCs w:val="20"/>
              </w:rPr>
              <w:t xml:space="preserve"> G3D Mark wynik na poziomie min. </w:t>
            </w:r>
            <w:r w:rsidRPr="005253F2">
              <w:rPr>
                <w:rFonts w:ascii="Arial" w:hAnsi="Arial" w:cs="Arial"/>
                <w:b/>
                <w:sz w:val="20"/>
                <w:szCs w:val="20"/>
              </w:rPr>
              <w:t>1600</w:t>
            </w:r>
            <w:r w:rsidRPr="005253F2">
              <w:rPr>
                <w:rFonts w:ascii="Arial" w:hAnsi="Arial" w:cs="Arial"/>
                <w:sz w:val="20"/>
                <w:szCs w:val="20"/>
              </w:rPr>
              <w:t xml:space="preserve"> punktów </w:t>
            </w: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wynik zaproponowanej grafiki musi znajdować się na stronie https://www.videocardbenchmark.net/mid_range_gpus.html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 dnia 0</w:t>
            </w:r>
            <w:r w:rsidR="002526FA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.0</w:t>
            </w:r>
            <w:r w:rsidR="002526FA"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.2022 </w:t>
            </w:r>
            <w:r w:rsidRPr="00624E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(wyniki załączone do zapytania); </w:t>
            </w:r>
            <w:r w:rsidRPr="00624E33">
              <w:rPr>
                <w:rFonts w:ascii="Arial" w:hAnsi="Arial" w:cs="Arial"/>
                <w:sz w:val="20"/>
                <w:szCs w:val="20"/>
              </w:rPr>
              <w:t>według wyników ze strony: https://www.cpubenchmark.net/cpu_list.php.</w:t>
            </w:r>
          </w:p>
        </w:tc>
        <w:tc>
          <w:tcPr>
            <w:tcW w:w="1634" w:type="pct"/>
          </w:tcPr>
          <w:p w14:paraId="55B1E689" w14:textId="77777777" w:rsidR="00E577AC" w:rsidRPr="005253F2" w:rsidRDefault="00E577AC" w:rsidP="00E577AC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Ilość punktów: ……………pkt. </w:t>
            </w:r>
          </w:p>
          <w:p w14:paraId="4F7C083F" w14:textId="24E5FE39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Spełnia: TAK/NIE*</w:t>
            </w:r>
          </w:p>
        </w:tc>
      </w:tr>
      <w:tr w:rsidR="00E577AC" w:rsidRPr="005253F2" w14:paraId="287A6234" w14:textId="64553545" w:rsidTr="003F2712">
        <w:trPr>
          <w:trHeight w:val="284"/>
        </w:trPr>
        <w:tc>
          <w:tcPr>
            <w:tcW w:w="227" w:type="pct"/>
          </w:tcPr>
          <w:p w14:paraId="3E9F68C8" w14:textId="4541505E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E577AC"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14" w:type="pct"/>
          </w:tcPr>
          <w:p w14:paraId="04839854" w14:textId="40FA6EF2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2525" w:type="pct"/>
          </w:tcPr>
          <w:p w14:paraId="3DB8CC2F" w14:textId="77777777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Karta dźwiękowa stereo, wbudowane 2 głośniki (stereo);</w:t>
            </w:r>
          </w:p>
          <w:p w14:paraId="47776F8F" w14:textId="757E003C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Wbudowany w obudowę matrycy mikrofon wraz z kamerą min. HD (1280x720px).</w:t>
            </w:r>
          </w:p>
        </w:tc>
        <w:tc>
          <w:tcPr>
            <w:tcW w:w="1634" w:type="pct"/>
          </w:tcPr>
          <w:p w14:paraId="33E996D9" w14:textId="7E9BEE08" w:rsidR="00E577AC" w:rsidRPr="005253F2" w:rsidRDefault="00E577AC" w:rsidP="00E577AC">
            <w:pPr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E577AC" w:rsidRPr="005253F2" w14:paraId="1A469683" w14:textId="77777777" w:rsidTr="003F2712">
        <w:trPr>
          <w:trHeight w:val="284"/>
        </w:trPr>
        <w:tc>
          <w:tcPr>
            <w:tcW w:w="227" w:type="pct"/>
          </w:tcPr>
          <w:p w14:paraId="7C8E36B6" w14:textId="3A18723D" w:rsidR="00E577AC" w:rsidRPr="005253F2" w:rsidRDefault="009F59CD" w:rsidP="00E577A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14" w:type="pct"/>
          </w:tcPr>
          <w:p w14:paraId="76D5DA80" w14:textId="75449480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Wymagania dotyczące baterii i zasilania</w:t>
            </w:r>
          </w:p>
        </w:tc>
        <w:tc>
          <w:tcPr>
            <w:tcW w:w="2525" w:type="pct"/>
          </w:tcPr>
          <w:p w14:paraId="052C6068" w14:textId="6301F540" w:rsidR="00E577AC" w:rsidRPr="005253F2" w:rsidRDefault="00E577AC" w:rsidP="00E57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Min. 3-komorowa, min. 3440mAh,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-jonowa albo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litowo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>-polimerowa, wspierająca funkcję szybkiego ładowania;</w:t>
            </w:r>
            <w:r w:rsidRPr="005253F2">
              <w:rPr>
                <w:rFonts w:ascii="Arial" w:hAnsi="Arial" w:cs="Arial"/>
                <w:bCs/>
                <w:sz w:val="20"/>
                <w:szCs w:val="20"/>
              </w:rPr>
              <w:br/>
              <w:t>Zasilacz o mocy min. 45W.</w:t>
            </w:r>
          </w:p>
        </w:tc>
        <w:tc>
          <w:tcPr>
            <w:tcW w:w="1634" w:type="pct"/>
          </w:tcPr>
          <w:p w14:paraId="3DA4A958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Pojemność baterii:………….</w:t>
            </w:r>
            <w:proofErr w:type="spellStart"/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mAh</w:t>
            </w:r>
            <w:proofErr w:type="spellEnd"/>
          </w:p>
          <w:p w14:paraId="71017819" w14:textId="3A59B749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Zasilacz moc: ………… W</w:t>
            </w:r>
          </w:p>
          <w:p w14:paraId="60693CD5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127B2BA8" w14:textId="77777777" w:rsidR="00E577AC" w:rsidRPr="005253F2" w:rsidRDefault="00E577AC" w:rsidP="00E577A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22AC1" w:rsidRPr="005253F2" w14:paraId="29D79803" w14:textId="77777777" w:rsidTr="003F2712">
        <w:trPr>
          <w:trHeight w:val="284"/>
        </w:trPr>
        <w:tc>
          <w:tcPr>
            <w:tcW w:w="227" w:type="pct"/>
          </w:tcPr>
          <w:p w14:paraId="353833D3" w14:textId="6EF10476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14" w:type="pct"/>
          </w:tcPr>
          <w:p w14:paraId="4828F347" w14:textId="790D719E" w:rsidR="00622AC1" w:rsidRPr="005253F2" w:rsidRDefault="00622AC1" w:rsidP="00622AC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Zainstalowany system operacyjny</w:t>
            </w:r>
          </w:p>
        </w:tc>
        <w:tc>
          <w:tcPr>
            <w:tcW w:w="2525" w:type="pct"/>
          </w:tcPr>
          <w:p w14:paraId="0D01C735" w14:textId="77777777" w:rsidR="00622AC1" w:rsidRPr="00041185" w:rsidRDefault="00622AC1" w:rsidP="00622AC1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Microsoft Windows 10  64bit lub Windows 11  64bit (w wersji Home, Pro lub</w:t>
            </w:r>
            <w:r w:rsidRPr="00041185">
              <w:rPr>
                <w:strike/>
                <w:color w:val="FF0000"/>
              </w:rPr>
              <w:t xml:space="preserve">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Education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 , nie dopuszcza się trybu S) lub równoważny system operacyjny klasy PC, który spełnia następujące wymagania poprzez wbudowane mechanizmy, bez użycia dodatkowych aplikacji:</w:t>
            </w:r>
          </w:p>
          <w:p w14:paraId="1843F521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Dostępne dwa rodzaje graficznego interfejsu użytkownika:</w:t>
            </w:r>
          </w:p>
          <w:p w14:paraId="021FA14C" w14:textId="77777777" w:rsidR="00622AC1" w:rsidRPr="00041185" w:rsidRDefault="00622AC1" w:rsidP="00622AC1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Klasyczny, umożliwiający obsługę przy pomocy klawiatury i myszy,</w:t>
            </w:r>
          </w:p>
          <w:p w14:paraId="127B9DD4" w14:textId="77777777" w:rsidR="00622AC1" w:rsidRPr="00041185" w:rsidRDefault="00622AC1" w:rsidP="00622AC1">
            <w:pPr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Dotykowy umożliwiający sterowanie dotykiem na urządzeniach typu tablet lub monitorach dotykowych</w:t>
            </w:r>
          </w:p>
          <w:p w14:paraId="2B6290DB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Funkcje związane z obsługą komputerów typu tablet, z wbudowanym modułem „uczenia się” pisma użytkownika – obsługa języka polskiego</w:t>
            </w:r>
          </w:p>
          <w:p w14:paraId="7F5BECEF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Interfejs użytkownika dostępny w wielu językach do wyboru – w tym polskim i angielskim</w:t>
            </w:r>
          </w:p>
          <w:p w14:paraId="049D82B1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tworzenia pulpitów wirtualnych, przenoszenia aplikacji pomiędzy pulpitami i przełączanie się pomiędzy pulpitami za pomocą skrótów klawiaturowych lub GUI.</w:t>
            </w:r>
          </w:p>
          <w:p w14:paraId="29AB6923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Wbudowane w system operacyjny minimum dwie przeglądarki Internetowe</w:t>
            </w:r>
          </w:p>
          <w:p w14:paraId="2FED3D55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56A2A5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Zlokalizowane w języku polskim, co najmniej następujące elementy: menu, pomoc, komunikaty systemowe, menedżer plików.</w:t>
            </w:r>
          </w:p>
          <w:p w14:paraId="05AA79B3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Graficzne środowisko instalacji i konfiguracji dostępne w języku polskim</w:t>
            </w:r>
          </w:p>
          <w:p w14:paraId="780B6EC3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Wbudowany system pomocy w języku polskim.</w:t>
            </w:r>
          </w:p>
          <w:p w14:paraId="69A52B85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lastRenderedPageBreak/>
              <w:t>Możliwość przystosowania stanowiska dla osób niepełnosprawnych (np. słabo widzących).</w:t>
            </w:r>
          </w:p>
          <w:p w14:paraId="008370C0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dokonywania aktualizacji i poprawek systemu poprzez mechanizm zarządzany przez administratora systemu Zamawiającego.</w:t>
            </w:r>
          </w:p>
          <w:p w14:paraId="4D892AA6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Możliwość dostarczania poprawek do systemu operacyjnego w modelu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peer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-to-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peer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.</w:t>
            </w:r>
          </w:p>
          <w:p w14:paraId="2236054A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sterowania czasem dostarczania nowych wersji systemu operacyjnego, możliwość centralnego opóźniania dostarczania nowej wersji o minimum 4 miesiące.</w:t>
            </w:r>
          </w:p>
          <w:p w14:paraId="0D75A4CE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Zabezpieczony hasłem hierarchiczny dostęp do systemu, konta i profile użytkowników zarządzane zdalnie; praca systemu w trybie ochrony kont użytkowników.</w:t>
            </w:r>
          </w:p>
          <w:p w14:paraId="754019CC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dołączenia systemu do usługi katalogowej on-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premise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lub w chmurze.</w:t>
            </w:r>
          </w:p>
          <w:p w14:paraId="372A9255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Umożliwienie zablokowania urządzenia w ramach danego konta tylko do uruchamiania wybranej aplikacji - tryb "kiosk".</w:t>
            </w:r>
          </w:p>
          <w:p w14:paraId="773C9E04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6B87092B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Zdalna pomoc i współdzielenie aplikacji – możliwość zdalnego przejęcia sesji zalogowanego użytkownika celem rozwiązania problemu z komputerem.</w:t>
            </w:r>
          </w:p>
          <w:p w14:paraId="3677B16E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quota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14:paraId="28DE97B6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wcześniejszej.</w:t>
            </w:r>
          </w:p>
          <w:p w14:paraId="7E6EF748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przywracania obrazu plików systemowych do uprzednio zapisanej postaci.</w:t>
            </w:r>
          </w:p>
          <w:p w14:paraId="02118104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przywracania systemu operacyjnego do stanu początkowego z pozostawieniem plików użytkownika.</w:t>
            </w:r>
          </w:p>
          <w:p w14:paraId="748F33AB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blokowania lub dopuszczania dowolnych urządzeń peryferyjnych za pomocą polityk grupowych (np. przy użyciu numerów identyfikacyjnych sprzętu)."</w:t>
            </w:r>
          </w:p>
          <w:p w14:paraId="34BE1053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Wbudowany mechanizm wirtualizacji typu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hypervisor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."</w:t>
            </w:r>
          </w:p>
          <w:p w14:paraId="7A850B9A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Wbudowana możliwość zdalnego dostępu do systemu i pracy zdalnej z wykorzystaniem pełnego interfejsu graficznego.</w:t>
            </w:r>
          </w:p>
          <w:p w14:paraId="5D1B0FC6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Dostępność bezpłatnych biuletynów bezpieczeństwa związanych z działaniem systemu operacyjnego.</w:t>
            </w:r>
          </w:p>
          <w:p w14:paraId="72391071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1238C660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lastRenderedPageBreak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271F0627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C3BBF43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Wbudowany system uwierzytelnienia dwuskładnikowego oparty o certyfikat lub klucz prywatny oraz PIN lub uwierzytelnienie biometryczne.</w:t>
            </w:r>
          </w:p>
          <w:p w14:paraId="4B2556EA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Wbudowane mechanizmy ochrony antywirusowej i przeciw złośliwemu oprogramowaniu z zapewnionymi bezpłatnymi aktualizacjami.</w:t>
            </w:r>
          </w:p>
          <w:p w14:paraId="7284264C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Wbudowany system szyfrowania dysku twardego ze wsparciem modułu TPM</w:t>
            </w:r>
          </w:p>
          <w:p w14:paraId="52BE22E6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tworzenia i przechowywania kopii zapasowych kluczy odzyskiwania do szyfrowania dysku w usługach katalogowych.</w:t>
            </w:r>
          </w:p>
          <w:p w14:paraId="634DC3F8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Możliwość tworzenia wirtualnych kart inteligentnych.</w:t>
            </w:r>
          </w:p>
          <w:p w14:paraId="3963E8F2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Wsparcie dla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firmware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SecureBoot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)</w:t>
            </w:r>
          </w:p>
          <w:p w14:paraId="48EC5C50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Wbudowany w system, wykorzystywany automatycznie przez wbudowane przeglądarki filtr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reputacyjny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URL.</w:t>
            </w:r>
          </w:p>
          <w:p w14:paraId="2E9E3F15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Wsparcie dla IPSEC oparte na politykach – wdrażanie IPSEC oparte na zestawach reguł definiujących ustawienia zarządzanych w sposób centralny.</w:t>
            </w:r>
          </w:p>
          <w:p w14:paraId="07E6D030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353" w:hanging="283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Mechanizmy logowania w oparciu o:</w:t>
            </w:r>
          </w:p>
          <w:p w14:paraId="3CCD86D2" w14:textId="77777777" w:rsidR="00622AC1" w:rsidRPr="00041185" w:rsidRDefault="00622AC1" w:rsidP="00622AC1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Login i hasło,</w:t>
            </w:r>
          </w:p>
          <w:p w14:paraId="33BA07C6" w14:textId="77777777" w:rsidR="00622AC1" w:rsidRPr="00041185" w:rsidRDefault="00622AC1" w:rsidP="00622AC1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Karty inteligentne i certyfikaty (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smartcard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),</w:t>
            </w:r>
          </w:p>
          <w:p w14:paraId="02C8F679" w14:textId="77777777" w:rsidR="00622AC1" w:rsidRPr="00041185" w:rsidRDefault="00622AC1" w:rsidP="00622AC1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Wirtualne karty inteligentne i certyfikaty (logowanie w oparciu o certyfikat chroniony poprzez moduł TPM),</w:t>
            </w:r>
          </w:p>
          <w:p w14:paraId="72A434A1" w14:textId="77777777" w:rsidR="00622AC1" w:rsidRPr="00041185" w:rsidRDefault="00622AC1" w:rsidP="00622AC1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Certyfikat/Klucz i PIN</w:t>
            </w:r>
          </w:p>
          <w:p w14:paraId="2083F8EE" w14:textId="77777777" w:rsidR="00622AC1" w:rsidRPr="00041185" w:rsidRDefault="00622AC1" w:rsidP="00622AC1">
            <w:pPr>
              <w:numPr>
                <w:ilvl w:val="0"/>
                <w:numId w:val="4"/>
              </w:numPr>
              <w:suppressAutoHyphens w:val="0"/>
              <w:spacing w:before="0" w:after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Certyfikat/Klucz i uwierzytelnienie biometryczne</w:t>
            </w:r>
          </w:p>
          <w:p w14:paraId="01F1975C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Wsparcie dla uwierzytelniania na bazie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Kerberos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v. 5</w:t>
            </w:r>
          </w:p>
          <w:p w14:paraId="2C48502E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Wbudowany agent do zbierania danych na temat zagrożeń na stacji roboczej.</w:t>
            </w:r>
          </w:p>
          <w:p w14:paraId="6D38D18C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Wsparcie .NET Framework 2.x, 3.x i 4.x – możliwość uruchomienia aplikacji działających we wskazanych środowiskach</w:t>
            </w:r>
          </w:p>
          <w:p w14:paraId="37CBDABA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Wsparcie dla </w:t>
            </w:r>
            <w:proofErr w:type="spellStart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VBScript</w:t>
            </w:r>
            <w:proofErr w:type="spellEnd"/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 – możliwość uruchamiania interpretera poleceń</w:t>
            </w:r>
          </w:p>
          <w:p w14:paraId="2292D695" w14:textId="77777777" w:rsidR="00622AC1" w:rsidRPr="00041185" w:rsidRDefault="00622AC1" w:rsidP="00622AC1">
            <w:pPr>
              <w:numPr>
                <w:ilvl w:val="0"/>
                <w:numId w:val="3"/>
              </w:numPr>
              <w:suppressAutoHyphens w:val="0"/>
              <w:spacing w:before="0" w:after="0"/>
              <w:ind w:left="495" w:hanging="425"/>
              <w:jc w:val="lef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04118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 xml:space="preserve">Wsparcie dla PowerShell 5.x – możliwość uruchamiania interpretera poleceń </w:t>
            </w:r>
          </w:p>
          <w:p w14:paraId="763ED0C4" w14:textId="77777777" w:rsidR="00622AC1" w:rsidRPr="00041185" w:rsidRDefault="00622AC1" w:rsidP="00622AC1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</w:p>
          <w:p w14:paraId="62DBE9B6" w14:textId="77777777" w:rsidR="00622AC1" w:rsidRPr="00041185" w:rsidRDefault="00622AC1" w:rsidP="00622AC1">
            <w:pPr>
              <w:spacing w:line="276" w:lineRule="auto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04118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  <w:t>System operacyjny fabrycznie preinstalowany przez producenta.</w:t>
            </w:r>
          </w:p>
          <w:p w14:paraId="29A1C45C" w14:textId="77777777" w:rsidR="00622AC1" w:rsidRPr="00041185" w:rsidRDefault="00622AC1" w:rsidP="00622AC1">
            <w:pPr>
              <w:spacing w:line="276" w:lineRule="auto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04118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  <w:t>Licencja cyfrowa – zapisana na stałe w BIOS laptopa.</w:t>
            </w:r>
          </w:p>
          <w:p w14:paraId="3DF6BDB6" w14:textId="77777777" w:rsidR="00622AC1" w:rsidRPr="00041185" w:rsidRDefault="00622AC1" w:rsidP="00622AC1">
            <w:pPr>
              <w:spacing w:line="276" w:lineRule="auto"/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04118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  <w:t xml:space="preserve">Zamawiający nie dopuszcza systemu z rynku wtórego, używanego. Zamawiający nie wyraża zgody na dostarczenie systemu instalowanego przez wykonawcę. W przypadku stwierdzenia i podejrzenia, że system operacyjny nie został zainstalowany przez </w:t>
            </w:r>
            <w:r w:rsidRPr="0004118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  <w:lastRenderedPageBreak/>
              <w:t>producenta Zamawiający będzie wymagał oświadczenia producenta komputera potwierdzającego, że system jest fabrycznie instalowany – w przypadku negatywnego potwierdzenia Zamawiający nie przyjmie dostawy jako niezgodnej z opisem SWZ.</w:t>
            </w:r>
          </w:p>
          <w:p w14:paraId="3DD8C31D" w14:textId="77777777" w:rsidR="00622AC1" w:rsidRPr="00041185" w:rsidRDefault="00622AC1" w:rsidP="00622AC1">
            <w:pPr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041185">
              <w:rPr>
                <w:rFonts w:ascii="Arial" w:hAnsi="Arial" w:cs="Arial"/>
                <w:bCs/>
                <w:strike/>
                <w:color w:val="FF0000"/>
                <w:sz w:val="18"/>
                <w:szCs w:val="18"/>
                <w:lang w:eastAsia="en-US"/>
              </w:rPr>
              <w:t>Zamawiający nie dopuszcza rozwiązań licencyjnych wymagających stałych opłat w okresie użytkowania systemu operacyjnego.</w:t>
            </w:r>
          </w:p>
          <w:p w14:paraId="3FC1FAC3" w14:textId="77777777" w:rsidR="00622AC1" w:rsidRPr="00940044" w:rsidRDefault="00622AC1" w:rsidP="00622AC1">
            <w:pPr>
              <w:suppressAutoHyphens w:val="0"/>
              <w:spacing w:before="0" w:line="259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622AC1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P</w:t>
            </w: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ełna, nieograniczona czasowo oraz legalna wersja systemu operacyjnego Microsoft Windows 10 Home/Pro lub Windows 11 Home/Pro w polskiej wersji językowej lub produkt równoważny o cechach równoważności niżej określonych:</w:t>
            </w:r>
          </w:p>
          <w:p w14:paraId="0FBDF2C5" w14:textId="77777777" w:rsidR="00622AC1" w:rsidRPr="00940044" w:rsidRDefault="00622AC1" w:rsidP="00622AC1">
            <w:pPr>
              <w:suppressAutoHyphens w:val="0"/>
              <w:spacing w:before="0" w:after="0" w:line="259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System operacyjny musi spełniać następujące wymagania poprzez wbudowane mechanizmy, bez użycia dodatkowych aplikacji:</w:t>
            </w:r>
          </w:p>
          <w:p w14:paraId="05172093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634952EF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możliwość dokonywania uaktualnień sterowników urządzeń przez Internet – witrynę producenta systemu;</w:t>
            </w:r>
          </w:p>
          <w:p w14:paraId="0EFF891F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internetowa aktualizacja zapewniona w języku polskim;</w:t>
            </w:r>
          </w:p>
          <w:p w14:paraId="7C3C2C1F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wbudowana zapora internetowa (firewall) dla ochrony połączeń internetowych;</w:t>
            </w:r>
          </w:p>
          <w:p w14:paraId="2B759481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zintegrowana z systemem konsola do zarządzania ustawieniami zapory i regułami IPv4 i IPv6;</w:t>
            </w:r>
          </w:p>
          <w:p w14:paraId="58CEDA6D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zintegrowany z systemem moduł wyszukiwania informacji (plików różnego typu) dostępny z kilku poziomów: poziom menu, poziom otwartego okna systemu operacyjnego;</w:t>
            </w:r>
          </w:p>
          <w:p w14:paraId="129E5EF8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system wyszukiwania oparty na konfigurowalnym przez użytkownika module indeksacji zasobów lokalnych;</w:t>
            </w:r>
          </w:p>
          <w:p w14:paraId="60ADFBA0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zintegrowane z systemem operacyjnym narzędzia zwalczające złośliwe oprogramowanie;</w:t>
            </w:r>
          </w:p>
          <w:p w14:paraId="0D9B176C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aktualizacje dostępne u producenta nieodpłatnie bez ograniczeń czasowych;</w:t>
            </w:r>
          </w:p>
          <w:p w14:paraId="11DE4C19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wsparcie dla Java;</w:t>
            </w:r>
          </w:p>
          <w:p w14:paraId="181A27F6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lastRenderedPageBreak/>
              <w:t xml:space="preserve">możliwość łatwego uruchomienia i użytkowania platform do nauki zdalnej m.in. Microsoft </w:t>
            </w:r>
            <w:proofErr w:type="spellStart"/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Teams</w:t>
            </w:r>
            <w:proofErr w:type="spellEnd"/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, Google </w:t>
            </w:r>
            <w:proofErr w:type="spellStart"/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Classroom</w:t>
            </w:r>
            <w:proofErr w:type="spellEnd"/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, G Suite, </w:t>
            </w:r>
            <w:proofErr w:type="spellStart"/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Discord</w:t>
            </w:r>
            <w:proofErr w:type="spellEnd"/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, Zoom;</w:t>
            </w:r>
          </w:p>
          <w:p w14:paraId="3E7BC9C8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możliwość przywracania plików systemowych;</w:t>
            </w:r>
          </w:p>
          <w:p w14:paraId="2DF8C716" w14:textId="77777777" w:rsidR="00622AC1" w:rsidRPr="00940044" w:rsidRDefault="00622AC1" w:rsidP="00622AC1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wsparcie dla architektury 64 bitowej;</w:t>
            </w:r>
          </w:p>
          <w:p w14:paraId="11D2EC89" w14:textId="7FFA527E" w:rsidR="00622AC1" w:rsidRPr="002032B2" w:rsidRDefault="00622AC1" w:rsidP="002032B2">
            <w:pPr>
              <w:numPr>
                <w:ilvl w:val="0"/>
                <w:numId w:val="14"/>
              </w:numPr>
              <w:suppressAutoHyphens w:val="0"/>
              <w:spacing w:before="0" w:after="0" w:line="259" w:lineRule="auto"/>
              <w:contextualSpacing/>
              <w:jc w:val="left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nie jest dopuszczalne rozwiązanie w zakresie emulacji systemu operacyjnego.</w:t>
            </w:r>
          </w:p>
          <w:p w14:paraId="6609CB86" w14:textId="44F16863" w:rsidR="00622AC1" w:rsidRPr="005253F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044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System musi być nowy (nie aktywowany wcześniej na innym urządzeniu), zainstalowany fabrycznie na dostarczonym komputerze przez producenta</w:t>
            </w:r>
            <w:r w:rsidRPr="00622AC1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sprzętu, co będzie potwierdzone </w:t>
            </w:r>
            <w:r w:rsidR="00041185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stosownym </w:t>
            </w:r>
            <w:r w:rsidRPr="00622AC1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oświadczeniem.</w:t>
            </w:r>
          </w:p>
        </w:tc>
        <w:tc>
          <w:tcPr>
            <w:tcW w:w="1634" w:type="pct"/>
          </w:tcPr>
          <w:p w14:paraId="7D4BA9B5" w14:textId="77777777" w:rsidR="00622AC1" w:rsidRPr="005253F2" w:rsidRDefault="00622AC1" w:rsidP="00622AC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>Producent: ………………….………………..</w:t>
            </w:r>
          </w:p>
          <w:p w14:paraId="5ABA8F38" w14:textId="77777777" w:rsidR="00622AC1" w:rsidRPr="005253F2" w:rsidRDefault="00622AC1" w:rsidP="00622AC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Nazwa i wersja oprogramowania: </w:t>
            </w:r>
          </w:p>
          <w:p w14:paraId="27ECC601" w14:textId="77777777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……………………………………..</w:t>
            </w:r>
          </w:p>
          <w:p w14:paraId="4174E955" w14:textId="77777777" w:rsidR="00622AC1" w:rsidRPr="005253F2" w:rsidRDefault="00622AC1" w:rsidP="00622A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20D1C0A1" w14:textId="5B4CAF45" w:rsidR="00622AC1" w:rsidRPr="005253F2" w:rsidRDefault="00622AC1" w:rsidP="00622A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22AC1" w:rsidRPr="005253F2" w14:paraId="56AD96E5" w14:textId="77777777" w:rsidTr="003F2712">
        <w:trPr>
          <w:trHeight w:val="284"/>
        </w:trPr>
        <w:tc>
          <w:tcPr>
            <w:tcW w:w="227" w:type="pct"/>
          </w:tcPr>
          <w:p w14:paraId="348CE1BA" w14:textId="4DE10F15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14" w:type="pct"/>
          </w:tcPr>
          <w:p w14:paraId="1BBC779C" w14:textId="4AC93139" w:rsidR="00622AC1" w:rsidRPr="005253F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2525" w:type="pct"/>
          </w:tcPr>
          <w:p w14:paraId="5F7A8A4A" w14:textId="36EDCA9A" w:rsidR="00622AC1" w:rsidRPr="00624E33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 xml:space="preserve">- Certyfikat ISO 9001 dla producenta sprzętu (załączyć do oferty), </w:t>
            </w:r>
            <w:r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  <w:p w14:paraId="7B1826F3" w14:textId="3A665294" w:rsidR="00622AC1" w:rsidRPr="00624E33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 xml:space="preserve">- Certyfikat ISO 14001 dla producenta sprzętu (załączyć do oferty), </w:t>
            </w:r>
            <w:r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  <w:p w14:paraId="284569C0" w14:textId="48B58C54" w:rsidR="00622AC1" w:rsidRPr="005253F2" w:rsidRDefault="00622AC1" w:rsidP="00622AC1">
            <w:pPr>
              <w:rPr>
                <w:rFonts w:ascii="Arial" w:hAnsi="Arial" w:cs="Arial"/>
                <w:bCs/>
                <w:sz w:val="20"/>
                <w:szCs w:val="20"/>
                <w:highlight w:val="cyan"/>
              </w:rPr>
            </w:pPr>
            <w:r w:rsidRPr="00624E33">
              <w:rPr>
                <w:rFonts w:ascii="Arial" w:hAnsi="Arial" w:cs="Arial"/>
                <w:bCs/>
                <w:sz w:val="20"/>
                <w:szCs w:val="20"/>
              </w:rPr>
              <w:t xml:space="preserve">- Deklaracja zgodności CE (załączyć do oferty). </w:t>
            </w:r>
            <w:r w:rsidRPr="00624E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lub równoważny</w:t>
            </w:r>
          </w:p>
        </w:tc>
        <w:tc>
          <w:tcPr>
            <w:tcW w:w="1634" w:type="pct"/>
          </w:tcPr>
          <w:p w14:paraId="6713D0FE" w14:textId="77777777" w:rsidR="00622AC1" w:rsidRPr="005253F2" w:rsidRDefault="00622AC1" w:rsidP="00622A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  <w:p w14:paraId="09F6A892" w14:textId="77777777" w:rsidR="00622AC1" w:rsidRPr="005253F2" w:rsidRDefault="00622AC1" w:rsidP="00622AC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622AC1" w:rsidRPr="005253F2" w14:paraId="7429D25F" w14:textId="77777777" w:rsidTr="003F2712">
        <w:trPr>
          <w:trHeight w:val="284"/>
        </w:trPr>
        <w:tc>
          <w:tcPr>
            <w:tcW w:w="227" w:type="pct"/>
          </w:tcPr>
          <w:p w14:paraId="7602BE69" w14:textId="445B542A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614" w:type="pct"/>
          </w:tcPr>
          <w:p w14:paraId="624FCBA3" w14:textId="7E2F123F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Ergonomia</w:t>
            </w:r>
          </w:p>
        </w:tc>
        <w:tc>
          <w:tcPr>
            <w:tcW w:w="2525" w:type="pct"/>
          </w:tcPr>
          <w:p w14:paraId="2A44120B" w14:textId="6448DB55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Głośność jednostki centralnej mierzona zgodnie z normą ISO 7779 oraz wykazana zgodnie z normą ISO 9296 w pozycji operatora w trybie (IDLE) wynosząca maksymalnie 28dB lub równoważne (wartość do zweryfikowania w dokumentacji technicznej komputera oraz oświadczenia producenta).</w:t>
            </w:r>
          </w:p>
        </w:tc>
        <w:tc>
          <w:tcPr>
            <w:tcW w:w="1634" w:type="pct"/>
          </w:tcPr>
          <w:p w14:paraId="10750412" w14:textId="55A493ED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1324076D" w14:textId="77777777" w:rsidTr="003F2712">
        <w:trPr>
          <w:trHeight w:val="284"/>
        </w:trPr>
        <w:tc>
          <w:tcPr>
            <w:tcW w:w="227" w:type="pct"/>
          </w:tcPr>
          <w:p w14:paraId="70141410" w14:textId="5485059B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614" w:type="pct"/>
          </w:tcPr>
          <w:p w14:paraId="4D528C58" w14:textId="18A8A31C" w:rsidR="00622AC1" w:rsidRPr="005253F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Waga, wymiary i obudowa</w:t>
            </w:r>
          </w:p>
        </w:tc>
        <w:tc>
          <w:tcPr>
            <w:tcW w:w="2525" w:type="pct"/>
          </w:tcPr>
          <w:p w14:paraId="18861562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Waga max 1.9 kg z baterią</w:t>
            </w:r>
          </w:p>
          <w:p w14:paraId="6AEF0A85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Szerokość: max 365 mm</w:t>
            </w:r>
          </w:p>
          <w:p w14:paraId="6F7379D0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Wysokość z przodu: max 22 mm </w:t>
            </w:r>
          </w:p>
          <w:p w14:paraId="3C15172D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Głębokość: max 242 mm</w:t>
            </w:r>
          </w:p>
          <w:p w14:paraId="1026E182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A5E8A1" w14:textId="77777777" w:rsidR="00622AC1" w:rsidRPr="00041185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41185">
              <w:rPr>
                <w:rFonts w:ascii="Arial" w:hAnsi="Arial" w:cs="Arial"/>
                <w:bCs/>
                <w:sz w:val="20"/>
                <w:szCs w:val="20"/>
              </w:rPr>
              <w:t>Obudowa w kolorze czarnym, szarym, srebrnym.</w:t>
            </w:r>
          </w:p>
          <w:p w14:paraId="7DDA4F5D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Dioda sygnalizująca pracę dysku.</w:t>
            </w:r>
          </w:p>
          <w:p w14:paraId="72DEE069" w14:textId="3B238BAF" w:rsidR="00622AC1" w:rsidRPr="005253F2" w:rsidRDefault="00622AC1" w:rsidP="002032B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Dioda sygnalizująca stan zasilania.</w:t>
            </w:r>
          </w:p>
        </w:tc>
        <w:tc>
          <w:tcPr>
            <w:tcW w:w="1634" w:type="pct"/>
          </w:tcPr>
          <w:p w14:paraId="6B10E0B1" w14:textId="09D3F8D9" w:rsidR="00622AC1" w:rsidRPr="005253F2" w:rsidRDefault="00622AC1" w:rsidP="00622A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Waga:…………. kg</w:t>
            </w:r>
          </w:p>
          <w:p w14:paraId="0188D220" w14:textId="5007C4D6" w:rsidR="00622AC1" w:rsidRPr="005253F2" w:rsidRDefault="00622AC1" w:rsidP="00622A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Szerokość: ………… mm</w:t>
            </w:r>
          </w:p>
          <w:p w14:paraId="431311B1" w14:textId="516DD19C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Wysokość: …………… mm</w:t>
            </w:r>
          </w:p>
          <w:p w14:paraId="7D0F23FC" w14:textId="2CF88E13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Głębokość: …………… mm</w:t>
            </w:r>
          </w:p>
          <w:p w14:paraId="318C366E" w14:textId="77777777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B54112E" w14:textId="429D8F38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35E9C3D2" w14:textId="77777777" w:rsidTr="003F2712">
        <w:trPr>
          <w:trHeight w:val="284"/>
        </w:trPr>
        <w:tc>
          <w:tcPr>
            <w:tcW w:w="227" w:type="pct"/>
          </w:tcPr>
          <w:p w14:paraId="06EBE060" w14:textId="21C7AE5D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614" w:type="pct"/>
          </w:tcPr>
          <w:p w14:paraId="220B67BE" w14:textId="7FA8D830" w:rsidR="00622AC1" w:rsidRPr="005253F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BIOS</w:t>
            </w:r>
          </w:p>
        </w:tc>
        <w:tc>
          <w:tcPr>
            <w:tcW w:w="2525" w:type="pct"/>
          </w:tcPr>
          <w:p w14:paraId="0B7AA1B3" w14:textId="77777777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BIOS zgodny z UEFI.</w:t>
            </w:r>
          </w:p>
          <w:p w14:paraId="7A9A1808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odczytania z BIOS: </w:t>
            </w:r>
          </w:p>
          <w:p w14:paraId="0498DA1B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1. Wersji BIOS</w:t>
            </w:r>
          </w:p>
          <w:p w14:paraId="76F3E033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2. Modelu procesora, prędkości procesora, </w:t>
            </w:r>
          </w:p>
          <w:p w14:paraId="04ECECAE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3. Informacji o ilości pamięci RAM </w:t>
            </w:r>
          </w:p>
          <w:p w14:paraId="10409546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4. Informacji o fabrycznie zainstalowanym systemie operacyjnym</w:t>
            </w:r>
          </w:p>
          <w:p w14:paraId="18AB4B8A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5. Informacji o: numerze seryjnym, ID płyty głównej.</w:t>
            </w:r>
          </w:p>
          <w:p w14:paraId="7E7DADF1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6. Informacji o preinstalowanym systemie operacyjnym.</w:t>
            </w:r>
          </w:p>
          <w:p w14:paraId="3686FB53" w14:textId="77777777" w:rsidR="00622AC1" w:rsidRPr="005253F2" w:rsidRDefault="00622AC1" w:rsidP="002032B2">
            <w:pPr>
              <w:spacing w:before="0" w:after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7. Informacji o baterii: numer seryjny oraz data produkcji.</w:t>
            </w:r>
          </w:p>
          <w:p w14:paraId="736473E5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wyłączenia/włączenia: wirtualizacji, z poziomu BIOS bez uruchamiania systemu operacyjnego z dysku twardego komputera lub innych, podłączonych do niego, urządzeń zewnętrznych.</w:t>
            </w:r>
          </w:p>
          <w:p w14:paraId="6FBF02BD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Funkcja blokowania/odblokowania BOOT-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owania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14:paraId="0DD8F1E4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  <w:p w14:paraId="56C47A97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Możliwość ustawienia hasła na dysk </w:t>
            </w:r>
          </w:p>
          <w:p w14:paraId="4A9FC6A0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włączenia/wyłączenia TPM</w:t>
            </w:r>
          </w:p>
          <w:p w14:paraId="6E93C4CF" w14:textId="77777777" w:rsidR="00622AC1" w:rsidRPr="005253F2" w:rsidRDefault="00622AC1" w:rsidP="002032B2">
            <w:pPr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Możliwość włączenia/wyłączenia:</w:t>
            </w:r>
          </w:p>
          <w:p w14:paraId="35F22D7D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Karty sieciowej LAN</w:t>
            </w:r>
          </w:p>
          <w:p w14:paraId="26C7EAA8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 xml:space="preserve">Karty sieci bezprzewodowej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lang w:val="pl-PL"/>
              </w:rPr>
              <w:t>WiFi</w:t>
            </w:r>
            <w:proofErr w:type="spellEnd"/>
          </w:p>
          <w:p w14:paraId="5E81E521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Bluetooth</w:t>
            </w:r>
          </w:p>
          <w:p w14:paraId="3840025F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Czytnika kart SD</w:t>
            </w:r>
          </w:p>
          <w:p w14:paraId="0AA7D91F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Mikrofonu</w:t>
            </w:r>
          </w:p>
          <w:p w14:paraId="64412F3C" w14:textId="77777777" w:rsidR="00622AC1" w:rsidRPr="005253F2" w:rsidRDefault="00622AC1" w:rsidP="002032B2">
            <w:pPr>
              <w:pStyle w:val="Akapitzlist"/>
              <w:numPr>
                <w:ilvl w:val="1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Możliwość ustawienia pracy portów USB podczas POST w tryb:</w:t>
            </w:r>
          </w:p>
          <w:p w14:paraId="33BDFABF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Zezwól na działanie wszystkich portów</w:t>
            </w:r>
          </w:p>
          <w:p w14:paraId="1A494516" w14:textId="77777777" w:rsidR="00622AC1" w:rsidRPr="005253F2" w:rsidRDefault="00622AC1" w:rsidP="002032B2">
            <w:pPr>
              <w:pStyle w:val="Akapitzlist"/>
              <w:numPr>
                <w:ilvl w:val="2"/>
                <w:numId w:val="9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/>
              </w:rPr>
            </w:pPr>
            <w:r w:rsidRPr="005253F2">
              <w:rPr>
                <w:rFonts w:ascii="Arial" w:hAnsi="Arial" w:cs="Arial"/>
                <w:bCs/>
                <w:sz w:val="20"/>
                <w:lang w:val="pl-PL"/>
              </w:rPr>
              <w:t>Zezwól na działanie tylko klawiatury i myszki podłączonej do portów USB</w:t>
            </w:r>
          </w:p>
          <w:p w14:paraId="2A97A596" w14:textId="07EC0C5A" w:rsidR="00622AC1" w:rsidRPr="005253F2" w:rsidRDefault="00622AC1" w:rsidP="002032B2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Zezwól na wszystkie urządzenia oprócz pamięci masowych i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hubów</w:t>
            </w:r>
            <w:proofErr w:type="spellEnd"/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 USB</w:t>
            </w:r>
          </w:p>
        </w:tc>
        <w:tc>
          <w:tcPr>
            <w:tcW w:w="1634" w:type="pct"/>
          </w:tcPr>
          <w:p w14:paraId="16B842DD" w14:textId="298452C3" w:rsidR="00622AC1" w:rsidRPr="005253F2" w:rsidRDefault="00622AC1" w:rsidP="00622A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Spełnia: TAK/NIE*</w:t>
            </w:r>
          </w:p>
        </w:tc>
      </w:tr>
      <w:tr w:rsidR="00622AC1" w:rsidRPr="005253F2" w14:paraId="22402AA8" w14:textId="56E82918" w:rsidTr="003F2712">
        <w:trPr>
          <w:trHeight w:val="284"/>
        </w:trPr>
        <w:tc>
          <w:tcPr>
            <w:tcW w:w="227" w:type="pct"/>
          </w:tcPr>
          <w:p w14:paraId="4337532E" w14:textId="6DAAB911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614" w:type="pct"/>
          </w:tcPr>
          <w:p w14:paraId="3C7ED7FD" w14:textId="3C1DFA2D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Bezpieczeństwo</w:t>
            </w:r>
          </w:p>
        </w:tc>
        <w:tc>
          <w:tcPr>
            <w:tcW w:w="2525" w:type="pct"/>
          </w:tcPr>
          <w:p w14:paraId="34DD851C" w14:textId="77777777" w:rsidR="00622AC1" w:rsidRPr="005253F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FW TPM 2.0</w:t>
            </w:r>
          </w:p>
          <w:p w14:paraId="6930DB4D" w14:textId="65136A2F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4" w:type="pct"/>
          </w:tcPr>
          <w:p w14:paraId="237D6605" w14:textId="235CCF71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32DEA0B2" w14:textId="1CBFA1AA" w:rsidTr="003F2712">
        <w:trPr>
          <w:trHeight w:val="284"/>
        </w:trPr>
        <w:tc>
          <w:tcPr>
            <w:tcW w:w="227" w:type="pct"/>
          </w:tcPr>
          <w:p w14:paraId="12B12C07" w14:textId="443BCE1C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614" w:type="pct"/>
          </w:tcPr>
          <w:p w14:paraId="31F2B67A" w14:textId="12117311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2525" w:type="pct"/>
          </w:tcPr>
          <w:p w14:paraId="768A161F" w14:textId="77777777" w:rsidR="00622AC1" w:rsidRPr="001613B8" w:rsidRDefault="00622AC1" w:rsidP="00622AC1">
            <w:pPr>
              <w:pStyle w:val="Akapitzlist"/>
              <w:numPr>
                <w:ilvl w:val="0"/>
                <w:numId w:val="11"/>
              </w:numPr>
              <w:suppressAutoHyphens w:val="0"/>
              <w:spacing w:before="0" w:after="0"/>
              <w:ind w:left="406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Karta WLAN 802.11b/g/n/</w:t>
            </w:r>
            <w:r w:rsidRPr="001613B8">
              <w:rPr>
                <w:rFonts w:ascii="Arial" w:hAnsi="Arial" w:cs="Arial"/>
                <w:sz w:val="20"/>
                <w:lang w:eastAsia="en-US"/>
              </w:rPr>
              <w:t>ac;</w:t>
            </w:r>
          </w:p>
          <w:p w14:paraId="474F270F" w14:textId="77D9B88E" w:rsidR="00622AC1" w:rsidRPr="001613B8" w:rsidRDefault="00622AC1" w:rsidP="00622AC1">
            <w:pPr>
              <w:pStyle w:val="Akapitzlist"/>
              <w:numPr>
                <w:ilvl w:val="0"/>
                <w:numId w:val="11"/>
              </w:numPr>
              <w:suppressAutoHyphens w:val="0"/>
              <w:spacing w:before="0" w:after="0"/>
              <w:ind w:left="406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Bluetooth 5 (COMBO),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zintegrowany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z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płytą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główną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lub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w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postaci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wewnętrznego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proofErr w:type="spellStart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>modułu</w:t>
            </w:r>
            <w:proofErr w:type="spellEnd"/>
            <w:r w:rsidRPr="001613B8">
              <w:rPr>
                <w:rFonts w:ascii="Arial" w:hAnsi="Arial" w:cs="Arial"/>
                <w:bCs/>
                <w:sz w:val="20"/>
                <w:lang w:eastAsia="en-US"/>
              </w:rPr>
              <w:t xml:space="preserve"> mini-PCI Express. </w:t>
            </w:r>
          </w:p>
        </w:tc>
        <w:tc>
          <w:tcPr>
            <w:tcW w:w="1634" w:type="pct"/>
          </w:tcPr>
          <w:p w14:paraId="7EA9B40C" w14:textId="3A8EE76F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143CAE67" w14:textId="4F6D2087" w:rsidTr="003F2712">
        <w:trPr>
          <w:trHeight w:val="284"/>
        </w:trPr>
        <w:tc>
          <w:tcPr>
            <w:tcW w:w="227" w:type="pct"/>
          </w:tcPr>
          <w:p w14:paraId="21C7907A" w14:textId="6B74D992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614" w:type="pct"/>
          </w:tcPr>
          <w:p w14:paraId="7FFE5A8E" w14:textId="51148D5D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Wbudowane porty i złącza</w:t>
            </w:r>
          </w:p>
        </w:tc>
        <w:tc>
          <w:tcPr>
            <w:tcW w:w="2525" w:type="pct"/>
          </w:tcPr>
          <w:p w14:paraId="78FC82BF" w14:textId="77777777" w:rsidR="00622AC1" w:rsidRPr="005253F2" w:rsidRDefault="00622AC1" w:rsidP="00622AC1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1 x HDMI 1.4b;</w:t>
            </w:r>
          </w:p>
          <w:p w14:paraId="0A30D4DF" w14:textId="77777777" w:rsidR="00622AC1" w:rsidRPr="005253F2" w:rsidRDefault="00622AC1" w:rsidP="00622AC1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2 x USB Typ-A 5Gbps,</w:t>
            </w:r>
          </w:p>
          <w:p w14:paraId="0E632FAE" w14:textId="77777777" w:rsidR="00622AC1" w:rsidRPr="005253F2" w:rsidRDefault="00622AC1" w:rsidP="00622AC1">
            <w:pPr>
              <w:pStyle w:val="Akapitzlist"/>
              <w:numPr>
                <w:ilvl w:val="0"/>
                <w:numId w:val="12"/>
              </w:numPr>
              <w:suppressAutoHyphens w:val="0"/>
              <w:spacing w:before="0" w:after="0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t>Min. 1 x USB Typ-C 5Gbps;</w:t>
            </w:r>
          </w:p>
          <w:p w14:paraId="568C9FB4" w14:textId="17473493" w:rsidR="00622AC1" w:rsidRDefault="00622AC1" w:rsidP="00622AC1">
            <w:pPr>
              <w:pStyle w:val="Akapitzlist"/>
              <w:numPr>
                <w:ilvl w:val="0"/>
                <w:numId w:val="13"/>
              </w:numPr>
              <w:tabs>
                <w:tab w:val="left" w:pos="406"/>
              </w:tabs>
              <w:suppressAutoHyphens w:val="0"/>
              <w:spacing w:before="0" w:after="0"/>
              <w:ind w:left="406" w:hanging="425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r w:rsidRPr="005253F2">
              <w:rPr>
                <w:rFonts w:ascii="Arial" w:hAnsi="Arial" w:cs="Arial"/>
                <w:bCs/>
                <w:sz w:val="20"/>
                <w:lang w:val="pl-PL" w:eastAsia="en-US"/>
              </w:rPr>
              <w:lastRenderedPageBreak/>
              <w:t>1 x złącze słuchawkowo/mikrofonowe (COMBO)</w:t>
            </w:r>
            <w:r w:rsidR="00EB6E8F">
              <w:rPr>
                <w:rFonts w:ascii="Arial" w:hAnsi="Arial" w:cs="Arial"/>
                <w:bCs/>
                <w:sz w:val="20"/>
                <w:lang w:val="pl-PL" w:eastAsia="en-US"/>
              </w:rPr>
              <w:t>;</w:t>
            </w:r>
          </w:p>
          <w:p w14:paraId="5BE4E94D" w14:textId="5E79527D" w:rsidR="00622AC1" w:rsidRPr="0057251D" w:rsidRDefault="00622AC1" w:rsidP="00622AC1">
            <w:pPr>
              <w:pStyle w:val="Akapitzlist"/>
              <w:numPr>
                <w:ilvl w:val="0"/>
                <w:numId w:val="13"/>
              </w:numPr>
              <w:tabs>
                <w:tab w:val="left" w:pos="406"/>
              </w:tabs>
              <w:suppressAutoHyphens w:val="0"/>
              <w:spacing w:before="0" w:after="0"/>
              <w:ind w:left="406" w:hanging="425"/>
              <w:jc w:val="left"/>
              <w:rPr>
                <w:rFonts w:ascii="Arial" w:hAnsi="Arial" w:cs="Arial"/>
                <w:bCs/>
                <w:sz w:val="20"/>
                <w:lang w:val="pl-PL" w:eastAsia="en-US"/>
              </w:rPr>
            </w:pPr>
            <w:proofErr w:type="spellStart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>czytnik</w:t>
            </w:r>
            <w:proofErr w:type="spellEnd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 xml:space="preserve"> kart </w:t>
            </w:r>
            <w:proofErr w:type="spellStart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>multimedialnych</w:t>
            </w:r>
            <w:proofErr w:type="spellEnd"/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 xml:space="preserve"> SD/SDHC/SDXC</w:t>
            </w:r>
            <w:r w:rsidR="00EB6E8F">
              <w:rPr>
                <w:rFonts w:ascii="Arial" w:hAnsi="Arial" w:cs="Arial"/>
                <w:bCs/>
                <w:sz w:val="20"/>
                <w:lang w:eastAsia="en-US"/>
              </w:rPr>
              <w:t>.</w:t>
            </w:r>
            <w:r w:rsidRPr="0057251D"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634" w:type="pct"/>
          </w:tcPr>
          <w:p w14:paraId="2885B1BD" w14:textId="17516ECF" w:rsidR="00622AC1" w:rsidRPr="005253F2" w:rsidRDefault="00622AC1" w:rsidP="00622A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lastRenderedPageBreak/>
              <w:t>Spełnia: TAK/NIE*</w:t>
            </w:r>
          </w:p>
        </w:tc>
      </w:tr>
      <w:tr w:rsidR="00622AC1" w:rsidRPr="005253F2" w14:paraId="2F38A892" w14:textId="2C005935" w:rsidTr="002032B2">
        <w:trPr>
          <w:trHeight w:val="284"/>
        </w:trPr>
        <w:tc>
          <w:tcPr>
            <w:tcW w:w="227" w:type="pct"/>
            <w:tcBorders>
              <w:bottom w:val="single" w:sz="4" w:space="0" w:color="auto"/>
            </w:tcBorders>
          </w:tcPr>
          <w:p w14:paraId="76FB69F9" w14:textId="2BBF956E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261D7D61" w14:textId="70BAAE42" w:rsidR="00622AC1" w:rsidRPr="005253F2" w:rsidRDefault="00622AC1" w:rsidP="00622AC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Klawiatura i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touchpad</w:t>
            </w:r>
            <w:proofErr w:type="spellEnd"/>
          </w:p>
        </w:tc>
        <w:tc>
          <w:tcPr>
            <w:tcW w:w="2525" w:type="pct"/>
            <w:tcBorders>
              <w:bottom w:val="single" w:sz="4" w:space="0" w:color="auto"/>
            </w:tcBorders>
          </w:tcPr>
          <w:p w14:paraId="545FB8E5" w14:textId="23B74B79" w:rsidR="00622AC1" w:rsidRPr="005253F2" w:rsidRDefault="00622AC1" w:rsidP="00622AC1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bCs/>
                <w:sz w:val="20"/>
                <w:szCs w:val="20"/>
              </w:rPr>
              <w:t xml:space="preserve">Klawiatura (układ US -QWERTY), klawisze z wydzieloną strefą klawiszy numerycznych. </w:t>
            </w:r>
            <w:proofErr w:type="spellStart"/>
            <w:r w:rsidRPr="005253F2">
              <w:rPr>
                <w:rFonts w:ascii="Arial" w:hAnsi="Arial" w:cs="Arial"/>
                <w:bCs/>
                <w:sz w:val="20"/>
                <w:szCs w:val="20"/>
              </w:rPr>
              <w:t>Touchpad</w:t>
            </w:r>
            <w:proofErr w:type="spellEnd"/>
            <w:r w:rsidR="00EB6E8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634" w:type="pct"/>
            <w:tcBorders>
              <w:bottom w:val="single" w:sz="4" w:space="0" w:color="auto"/>
            </w:tcBorders>
          </w:tcPr>
          <w:p w14:paraId="246B0CEA" w14:textId="2A14BABD" w:rsidR="00622AC1" w:rsidRPr="005253F2" w:rsidRDefault="00622AC1" w:rsidP="00622AC1">
            <w:pPr>
              <w:outlineLvl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161A43E3" w14:textId="45F39A9C" w:rsidTr="002032B2">
        <w:trPr>
          <w:trHeight w:val="284"/>
        </w:trPr>
        <w:tc>
          <w:tcPr>
            <w:tcW w:w="227" w:type="pct"/>
            <w:tcBorders>
              <w:tl2br w:val="single" w:sz="4" w:space="0" w:color="auto"/>
            </w:tcBorders>
          </w:tcPr>
          <w:p w14:paraId="2311186C" w14:textId="41F7799F" w:rsidR="00622AC1" w:rsidRPr="002032B2" w:rsidRDefault="00622AC1" w:rsidP="00622AC1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trike/>
                <w:sz w:val="20"/>
                <w:szCs w:val="20"/>
              </w:rPr>
              <w:t>18.</w:t>
            </w:r>
          </w:p>
        </w:tc>
        <w:tc>
          <w:tcPr>
            <w:tcW w:w="614" w:type="pct"/>
            <w:tcBorders>
              <w:tl2br w:val="single" w:sz="4" w:space="0" w:color="auto"/>
            </w:tcBorders>
          </w:tcPr>
          <w:p w14:paraId="61E2B947" w14:textId="77777777" w:rsidR="00622AC1" w:rsidRPr="002032B2" w:rsidRDefault="00622AC1" w:rsidP="00622AC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trike/>
                <w:sz w:val="20"/>
                <w:szCs w:val="20"/>
              </w:rPr>
              <w:t>Waga</w:t>
            </w:r>
          </w:p>
        </w:tc>
        <w:tc>
          <w:tcPr>
            <w:tcW w:w="2525" w:type="pct"/>
            <w:tcBorders>
              <w:tl2br w:val="single" w:sz="4" w:space="0" w:color="auto"/>
            </w:tcBorders>
          </w:tcPr>
          <w:p w14:paraId="51EAD506" w14:textId="2A275D39" w:rsidR="00622AC1" w:rsidRPr="002032B2" w:rsidRDefault="00622AC1" w:rsidP="00622AC1">
            <w:pPr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trike/>
                <w:sz w:val="20"/>
                <w:szCs w:val="20"/>
              </w:rPr>
              <w:t xml:space="preserve">Waga urządzenia z baterią podstawową </w:t>
            </w:r>
            <w:r w:rsidRPr="002032B2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max 1.</w:t>
            </w:r>
            <w:r w:rsidR="002032B2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7</w:t>
            </w:r>
            <w:r w:rsidR="002032B2" w:rsidRPr="002032B2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 </w:t>
            </w:r>
            <w:r w:rsidRPr="002032B2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>kg.</w:t>
            </w:r>
          </w:p>
        </w:tc>
        <w:tc>
          <w:tcPr>
            <w:tcW w:w="1634" w:type="pct"/>
            <w:tcBorders>
              <w:tl2br w:val="single" w:sz="4" w:space="0" w:color="auto"/>
            </w:tcBorders>
          </w:tcPr>
          <w:p w14:paraId="2D7F22EC" w14:textId="70DC0084" w:rsidR="00622AC1" w:rsidRPr="002032B2" w:rsidRDefault="00622AC1" w:rsidP="00622AC1">
            <w:pPr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</w:pPr>
            <w:r w:rsidRPr="002032B2">
              <w:rPr>
                <w:rFonts w:ascii="Arial" w:hAnsi="Arial" w:cs="Arial"/>
                <w:strike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39022743" w14:textId="42405835" w:rsidTr="003F2712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8E2" w14:textId="27E06199" w:rsidR="00622AC1" w:rsidRPr="002032B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032B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2032B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F1" w14:textId="6772F569" w:rsidR="00622AC1" w:rsidRPr="002032B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z w:val="20"/>
                <w:szCs w:val="20"/>
              </w:rPr>
              <w:t>Warunki gwarancji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BA6" w14:textId="05AC4A89" w:rsidR="00622AC1" w:rsidRPr="002032B2" w:rsidRDefault="00622AC1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z w:val="20"/>
                <w:szCs w:val="20"/>
              </w:rPr>
              <w:t>Min. 2-letnia gwarancja producenta</w:t>
            </w:r>
            <w:r w:rsidR="00EB6E8F" w:rsidRPr="002032B2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31B693DD" w14:textId="3DB41381" w:rsidR="00622AC1" w:rsidRPr="002032B2" w:rsidRDefault="00622AC1" w:rsidP="00622AC1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z w:val="20"/>
                <w:szCs w:val="20"/>
              </w:rPr>
              <w:t>Firma serwisująca musi posiadać ISO 9001:2000 na świadczenie usług serwisowych oraz posiadać autoryzacje producenta komputera lub równoważne</w:t>
            </w:r>
            <w:r w:rsidR="00EB6E8F" w:rsidRPr="002032B2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019F2DE" w14:textId="405D1C5F" w:rsidR="00622AC1" w:rsidRPr="002032B2" w:rsidRDefault="00622AC1" w:rsidP="00622AC1">
            <w:pPr>
              <w:rPr>
                <w:rFonts w:ascii="Arial" w:hAnsi="Arial" w:cs="Arial"/>
                <w:bCs/>
                <w:sz w:val="20"/>
              </w:rPr>
            </w:pPr>
            <w:r w:rsidRPr="002032B2">
              <w:rPr>
                <w:rFonts w:ascii="Arial" w:hAnsi="Arial" w:cs="Arial"/>
                <w:bCs/>
                <w:sz w:val="20"/>
              </w:rPr>
              <w:t xml:space="preserve">Serwis urządzeń musi być realizowany przez Producenta lub Autoryzowanego Partnera Serwisowego Producenta </w:t>
            </w:r>
            <w:r w:rsidRPr="002032B2">
              <w:rPr>
                <w:rFonts w:ascii="Arial" w:hAnsi="Arial" w:cs="Arial"/>
                <w:sz w:val="20"/>
                <w:szCs w:val="20"/>
              </w:rPr>
              <w:t>– wymagane dołączenie do oferty oświadczenia Wykonawcy potwierdzonego, że serwis będzie realizowany przez Autoryzowanego Partnera Serwisowego Producenta lub bezpośrednio przez Producenta</w:t>
            </w:r>
            <w:r w:rsidR="00EB6E8F" w:rsidRPr="002032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6EB" w14:textId="430CA936" w:rsidR="00622AC1" w:rsidRPr="005253F2" w:rsidRDefault="00622AC1" w:rsidP="00622AC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 TAK/NIE*</w:t>
            </w:r>
          </w:p>
        </w:tc>
      </w:tr>
      <w:tr w:rsidR="00622AC1" w:rsidRPr="005253F2" w14:paraId="7A14C940" w14:textId="336A2672" w:rsidTr="003F2712">
        <w:trPr>
          <w:trHeight w:val="28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271" w14:textId="14E238EB" w:rsidR="00622AC1" w:rsidRPr="002032B2" w:rsidRDefault="002032B2" w:rsidP="00622A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7F5E" w14:textId="34AFBE7B" w:rsidR="00622AC1" w:rsidRPr="002032B2" w:rsidRDefault="00622AC1" w:rsidP="00622AC1">
            <w:pPr>
              <w:tabs>
                <w:tab w:val="left" w:pos="213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032B2">
              <w:rPr>
                <w:rFonts w:ascii="Arial" w:hAnsi="Arial" w:cs="Arial"/>
                <w:bCs/>
                <w:sz w:val="20"/>
                <w:szCs w:val="20"/>
              </w:rPr>
              <w:t>Wymagania dodatkowe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C80" w14:textId="09A47887" w:rsidR="00622AC1" w:rsidRPr="002032B2" w:rsidRDefault="00622AC1" w:rsidP="00622AC1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sz w:val="20"/>
              </w:rPr>
            </w:pPr>
            <w:r w:rsidRPr="002032B2">
              <w:rPr>
                <w:rFonts w:ascii="Arial" w:hAnsi="Arial" w:cs="Arial"/>
                <w:bCs/>
                <w:sz w:val="20"/>
              </w:rPr>
              <w:t>Możliwość telefonicznego sprawdzenia konfiguracji sprzętowej komputera oraz warunków gwarancji bezpośrednio u producenta lub jego przedstawiciela</w:t>
            </w:r>
            <w:r w:rsidR="00CE6BA2" w:rsidRPr="002032B2">
              <w:rPr>
                <w:rFonts w:ascii="Arial" w:hAnsi="Arial" w:cs="Arial"/>
                <w:bCs/>
                <w:sz w:val="20"/>
              </w:rPr>
              <w:t xml:space="preserve"> po podaniu numeru seryjnego</w:t>
            </w:r>
            <w:r w:rsidRPr="002032B2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6C" w14:textId="57C44DC3" w:rsidR="00622AC1" w:rsidRPr="005253F2" w:rsidRDefault="00622AC1" w:rsidP="00622AC1">
            <w:pPr>
              <w:suppressAutoHyphens w:val="0"/>
              <w:spacing w:before="0" w:after="0" w:line="276" w:lineRule="auto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Spełnia:</w:t>
            </w: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TAK/NIE</w:t>
            </w:r>
            <w:r w:rsidRPr="005253F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</w:tr>
    </w:tbl>
    <w:p w14:paraId="2C7808E6" w14:textId="77777777" w:rsidR="006A378E" w:rsidRPr="005253F2" w:rsidRDefault="006A378E" w:rsidP="006A378E"/>
    <w:p w14:paraId="13FA25B1" w14:textId="5E063BF1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Zamówienie dotyczy </w:t>
      </w:r>
      <w:r w:rsidR="00CC5AEF" w:rsidRPr="005253F2">
        <w:rPr>
          <w:rFonts w:ascii="Verdana" w:hAnsi="Verdana" w:cs="Arial"/>
          <w:color w:val="000000" w:themeColor="text1"/>
          <w:sz w:val="18"/>
          <w:szCs w:val="18"/>
        </w:rPr>
        <w:t>105</w:t>
      </w: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 szt. komputerów przenośnych </w:t>
      </w:r>
      <w:r w:rsidRPr="005253F2">
        <w:rPr>
          <w:rFonts w:ascii="Verdana" w:hAnsi="Verdana"/>
          <w:sz w:val="18"/>
          <w:szCs w:val="18"/>
        </w:rPr>
        <w:t>jednego modelu o identycznej konfiguracji sprzętowej, wyprodukowany przez tego samego producenta na bazie tych samych podzespołów.</w:t>
      </w:r>
    </w:p>
    <w:p w14:paraId="7E84AB5F" w14:textId="77777777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 xml:space="preserve">Dostarczany sprzęt musi być fabrycznie nowy, nieużywany, wyprodukowany nie wcześniej niż w 2021 roku, musi mieć okablowanie, zasilacze oraz wszystkie inne komponenty, zapewniające właściwą instalację i użytkowanie (np. przewody zasilające </w:t>
      </w:r>
      <w:proofErr w:type="spellStart"/>
      <w:r w:rsidRPr="005253F2">
        <w:rPr>
          <w:rFonts w:ascii="Verdana" w:hAnsi="Verdana" w:cs="Arial"/>
          <w:color w:val="000000" w:themeColor="text1"/>
          <w:sz w:val="18"/>
          <w:szCs w:val="18"/>
        </w:rPr>
        <w:t>itp</w:t>
      </w:r>
      <w:proofErr w:type="spellEnd"/>
      <w:r w:rsidRPr="005253F2">
        <w:rPr>
          <w:rFonts w:ascii="Verdana" w:hAnsi="Verdana" w:cs="Arial"/>
          <w:color w:val="000000" w:themeColor="text1"/>
          <w:sz w:val="18"/>
          <w:szCs w:val="18"/>
        </w:rPr>
        <w:t>), wolny od wad. Oprogramowanie systemowe musi być fabrycznie zainstalowane przez producenta.</w:t>
      </w:r>
    </w:p>
    <w:p w14:paraId="42AF64EE" w14:textId="77777777" w:rsidR="006A378E" w:rsidRPr="005253F2" w:rsidRDefault="006A378E" w:rsidP="006A378E">
      <w:pPr>
        <w:rPr>
          <w:rFonts w:ascii="Verdana" w:hAnsi="Verdana" w:cs="Arial"/>
          <w:color w:val="000000" w:themeColor="text1"/>
          <w:sz w:val="18"/>
          <w:szCs w:val="18"/>
        </w:rPr>
      </w:pPr>
      <w:r w:rsidRPr="005253F2">
        <w:rPr>
          <w:rFonts w:ascii="Verdana" w:hAnsi="Verdana" w:cs="Arial"/>
          <w:color w:val="000000" w:themeColor="text1"/>
          <w:sz w:val="18"/>
          <w:szCs w:val="18"/>
        </w:rPr>
        <w:t>Należy również dostarczyć wymagane prawem certyfikaty, deklaracje zgodności CE, instrukcje obsługi sprzętu, dokumenty gwarancyjne.</w:t>
      </w:r>
    </w:p>
    <w:p w14:paraId="5DBFDD65" w14:textId="6789FE4E" w:rsidR="006A378E" w:rsidRPr="005253F2" w:rsidRDefault="006D0B2F" w:rsidP="006A378E">
      <w:r w:rsidRPr="005253F2">
        <w:t>Ze względu na ilość sprzętu, dostawca będzie zobowiązany dostarczyć w wersji elektronicznej (edytowalnej) wykazu numerów seryjnych powyższych urządzeń.</w:t>
      </w:r>
    </w:p>
    <w:p w14:paraId="27E985C7" w14:textId="5F83FF90" w:rsidR="006A378E" w:rsidRPr="005253F2" w:rsidRDefault="008D34B9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253F2">
        <w:rPr>
          <w:rFonts w:ascii="Arial" w:hAnsi="Arial" w:cs="Arial"/>
          <w:b/>
          <w:bCs/>
          <w:color w:val="000000" w:themeColor="text1"/>
          <w:sz w:val="18"/>
          <w:szCs w:val="18"/>
        </w:rPr>
        <w:t>(*) niepotrzebne skreślić</w:t>
      </w:r>
    </w:p>
    <w:p w14:paraId="65F02109" w14:textId="48303B6C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D648050" w14:textId="139B745A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DCB5AC4" w14:textId="0D65E247" w:rsidR="004C2D50" w:rsidRPr="005253F2" w:rsidRDefault="004C2D50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8A685CD" w14:textId="4767D24E" w:rsidR="004C2D50" w:rsidRPr="005253F2" w:rsidRDefault="004C2D50" w:rsidP="004C2D50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4FBC317" w14:textId="77777777" w:rsidR="004C2D50" w:rsidRPr="005253F2" w:rsidRDefault="004C2D50" w:rsidP="004C2D50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E34675E" w14:textId="77777777" w:rsidR="00C77017" w:rsidRPr="005253F2" w:rsidRDefault="00C77017" w:rsidP="004C2D50">
      <w:pPr>
        <w:widowControl w:val="0"/>
        <w:autoSpaceDE w:val="0"/>
        <w:autoSpaceDN w:val="0"/>
        <w:adjustRightInd w:val="0"/>
        <w:spacing w:before="0" w:after="0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 w:rsidRPr="005253F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13100E4A" w14:textId="77777777" w:rsidR="004C2D50" w:rsidRPr="005253F2" w:rsidRDefault="00C77017" w:rsidP="004C2D50">
      <w:pPr>
        <w:spacing w:before="0" w:after="0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5253F2">
        <w:rPr>
          <w:rFonts w:ascii="Arial" w:hAnsi="Arial" w:cs="Arial"/>
          <w:iCs/>
          <w:sz w:val="18"/>
          <w:szCs w:val="18"/>
        </w:rPr>
        <w:t xml:space="preserve">Data; kwalifikowany podpis elektroniczny </w:t>
      </w:r>
    </w:p>
    <w:p w14:paraId="2B6E5BF7" w14:textId="79783181" w:rsidR="00C77017" w:rsidRPr="005253F2" w:rsidRDefault="00C77017" w:rsidP="004C2D50">
      <w:pPr>
        <w:spacing w:before="0" w:after="0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5253F2">
        <w:rPr>
          <w:rFonts w:ascii="Arial" w:hAnsi="Arial" w:cs="Arial"/>
          <w:iCs/>
          <w:sz w:val="18"/>
          <w:szCs w:val="18"/>
        </w:rPr>
        <w:t>lub podpis zaufany lub podpis osobisty</w:t>
      </w:r>
    </w:p>
    <w:p w14:paraId="574F85ED" w14:textId="77777777" w:rsidR="006A378E" w:rsidRPr="005253F2" w:rsidRDefault="006A378E" w:rsidP="00277A76">
      <w:pPr>
        <w:spacing w:before="0" w:after="0"/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6A378E" w:rsidRPr="005253F2" w:rsidSect="00B62E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57E2" w14:textId="77777777" w:rsidR="00312758" w:rsidRDefault="00312758" w:rsidP="009D2F78">
      <w:pPr>
        <w:spacing w:before="0" w:after="0"/>
      </w:pPr>
      <w:r>
        <w:separator/>
      </w:r>
    </w:p>
  </w:endnote>
  <w:endnote w:type="continuationSeparator" w:id="0">
    <w:p w14:paraId="422C4F78" w14:textId="77777777" w:rsidR="00312758" w:rsidRDefault="00312758" w:rsidP="009D2F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08D" w14:textId="68AC6F37" w:rsidR="009D2F78" w:rsidRDefault="009D2F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2151D0" wp14:editId="6AFC110A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4" name="Obraz 4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AE6B64" wp14:editId="0EE1ECC7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3" name="Obraz 3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AE6B64" wp14:editId="3BCE8E64">
          <wp:simplePos x="0" y="0"/>
          <wp:positionH relativeFrom="column">
            <wp:posOffset>2414270</wp:posOffset>
          </wp:positionH>
          <wp:positionV relativeFrom="paragraph">
            <wp:posOffset>6945630</wp:posOffset>
          </wp:positionV>
          <wp:extent cx="2523490" cy="1069975"/>
          <wp:effectExtent l="0" t="0" r="10160" b="15875"/>
          <wp:wrapNone/>
          <wp:docPr id="2" name="Obraz 2" descr="Granty PP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nty PPG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88CE0A" wp14:editId="02A1062E">
          <wp:extent cx="1457409" cy="61912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43" cy="625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368F" w14:textId="77777777" w:rsidR="00312758" w:rsidRDefault="00312758" w:rsidP="009D2F78">
      <w:pPr>
        <w:spacing w:before="0" w:after="0"/>
      </w:pPr>
      <w:r>
        <w:separator/>
      </w:r>
    </w:p>
  </w:footnote>
  <w:footnote w:type="continuationSeparator" w:id="0">
    <w:p w14:paraId="61386717" w14:textId="77777777" w:rsidR="00312758" w:rsidRDefault="00312758" w:rsidP="009D2F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CD1" w14:textId="3B4DF765" w:rsidR="009D2F78" w:rsidRDefault="009D2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B43050" wp14:editId="3D5AFD9A">
          <wp:simplePos x="0" y="0"/>
          <wp:positionH relativeFrom="column">
            <wp:posOffset>948055</wp:posOffset>
          </wp:positionH>
          <wp:positionV relativeFrom="paragraph">
            <wp:posOffset>-316230</wp:posOffset>
          </wp:positionV>
          <wp:extent cx="707707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05D0"/>
    <w:multiLevelType w:val="hybridMultilevel"/>
    <w:tmpl w:val="729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E5591"/>
    <w:multiLevelType w:val="hybridMultilevel"/>
    <w:tmpl w:val="7E5E4852"/>
    <w:lvl w:ilvl="0" w:tplc="FFFFFFFF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E3846"/>
    <w:multiLevelType w:val="hybridMultilevel"/>
    <w:tmpl w:val="E5D0DBBE"/>
    <w:lvl w:ilvl="0" w:tplc="47C84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150F6"/>
    <w:multiLevelType w:val="hybridMultilevel"/>
    <w:tmpl w:val="7EACFFB6"/>
    <w:lvl w:ilvl="0" w:tplc="83C82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054C"/>
    <w:multiLevelType w:val="hybridMultilevel"/>
    <w:tmpl w:val="05CA6566"/>
    <w:lvl w:ilvl="0" w:tplc="CDB659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0B1F9A"/>
    <w:multiLevelType w:val="hybridMultilevel"/>
    <w:tmpl w:val="E684E7A0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8C7281A8">
      <w:start w:val="1"/>
      <w:numFmt w:val="lowerLetter"/>
      <w:lvlText w:val="%3)"/>
      <w:lvlJc w:val="left"/>
      <w:pPr>
        <w:ind w:left="2340" w:hanging="360"/>
      </w:pPr>
      <w:rPr>
        <w:rFonts w:ascii="Bookman Old Style" w:eastAsia="Times New Roman" w:hAnsi="Bookman Old Style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36C62"/>
    <w:multiLevelType w:val="hybridMultilevel"/>
    <w:tmpl w:val="7AAA2EA2"/>
    <w:lvl w:ilvl="0" w:tplc="78C479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36541A"/>
    <w:multiLevelType w:val="hybridMultilevel"/>
    <w:tmpl w:val="7A4E76E4"/>
    <w:lvl w:ilvl="0" w:tplc="5A5A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A38D6"/>
    <w:multiLevelType w:val="hybridMultilevel"/>
    <w:tmpl w:val="16FAB554"/>
    <w:lvl w:ilvl="0" w:tplc="75E41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494"/>
    <w:multiLevelType w:val="hybridMultilevel"/>
    <w:tmpl w:val="502C2B4E"/>
    <w:lvl w:ilvl="0" w:tplc="CDB6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476C6"/>
    <w:multiLevelType w:val="hybridMultilevel"/>
    <w:tmpl w:val="B08A3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FE873C9"/>
    <w:multiLevelType w:val="hybridMultilevel"/>
    <w:tmpl w:val="770CA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046580">
    <w:abstractNumId w:val="6"/>
  </w:num>
  <w:num w:numId="2" w16cid:durableId="575091211">
    <w:abstractNumId w:val="1"/>
  </w:num>
  <w:num w:numId="3" w16cid:durableId="335503237">
    <w:abstractNumId w:val="0"/>
  </w:num>
  <w:num w:numId="4" w16cid:durableId="1606230035">
    <w:abstractNumId w:val="12"/>
  </w:num>
  <w:num w:numId="5" w16cid:durableId="525022964">
    <w:abstractNumId w:val="10"/>
  </w:num>
  <w:num w:numId="6" w16cid:durableId="1344672631">
    <w:abstractNumId w:val="9"/>
  </w:num>
  <w:num w:numId="7" w16cid:durableId="1994137990">
    <w:abstractNumId w:val="4"/>
  </w:num>
  <w:num w:numId="8" w16cid:durableId="1345133958">
    <w:abstractNumId w:val="13"/>
  </w:num>
  <w:num w:numId="9" w16cid:durableId="338892061">
    <w:abstractNumId w:val="5"/>
  </w:num>
  <w:num w:numId="10" w16cid:durableId="2057467890">
    <w:abstractNumId w:val="11"/>
  </w:num>
  <w:num w:numId="11" w16cid:durableId="1652783573">
    <w:abstractNumId w:val="8"/>
  </w:num>
  <w:num w:numId="12" w16cid:durableId="524443270">
    <w:abstractNumId w:val="7"/>
  </w:num>
  <w:num w:numId="13" w16cid:durableId="433213930">
    <w:abstractNumId w:val="3"/>
  </w:num>
  <w:num w:numId="14" w16cid:durableId="843932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D"/>
    <w:rsid w:val="00015281"/>
    <w:rsid w:val="00026CE8"/>
    <w:rsid w:val="00032821"/>
    <w:rsid w:val="00041185"/>
    <w:rsid w:val="00050734"/>
    <w:rsid w:val="000509F0"/>
    <w:rsid w:val="00050BA1"/>
    <w:rsid w:val="00052BD4"/>
    <w:rsid w:val="00094FC4"/>
    <w:rsid w:val="000C06CA"/>
    <w:rsid w:val="00126AED"/>
    <w:rsid w:val="0013020C"/>
    <w:rsid w:val="00133B9A"/>
    <w:rsid w:val="0014022A"/>
    <w:rsid w:val="00152469"/>
    <w:rsid w:val="001613B8"/>
    <w:rsid w:val="00166BA6"/>
    <w:rsid w:val="001A67FB"/>
    <w:rsid w:val="001E17D1"/>
    <w:rsid w:val="002032B2"/>
    <w:rsid w:val="00205E3F"/>
    <w:rsid w:val="00220174"/>
    <w:rsid w:val="002526FA"/>
    <w:rsid w:val="00277A76"/>
    <w:rsid w:val="00294274"/>
    <w:rsid w:val="002A6ABB"/>
    <w:rsid w:val="002C69B6"/>
    <w:rsid w:val="002E3EF2"/>
    <w:rsid w:val="002F167D"/>
    <w:rsid w:val="00312758"/>
    <w:rsid w:val="00353D6A"/>
    <w:rsid w:val="00365CF9"/>
    <w:rsid w:val="003B6978"/>
    <w:rsid w:val="003D5021"/>
    <w:rsid w:val="003F2712"/>
    <w:rsid w:val="0042574F"/>
    <w:rsid w:val="0045004A"/>
    <w:rsid w:val="004A3240"/>
    <w:rsid w:val="004C08B6"/>
    <w:rsid w:val="004C2D50"/>
    <w:rsid w:val="004F5298"/>
    <w:rsid w:val="005010C7"/>
    <w:rsid w:val="005142A6"/>
    <w:rsid w:val="005253F2"/>
    <w:rsid w:val="00530BD5"/>
    <w:rsid w:val="005344E5"/>
    <w:rsid w:val="005403AC"/>
    <w:rsid w:val="00544A51"/>
    <w:rsid w:val="005631FB"/>
    <w:rsid w:val="005650B1"/>
    <w:rsid w:val="00567DE2"/>
    <w:rsid w:val="0057251D"/>
    <w:rsid w:val="0057340A"/>
    <w:rsid w:val="00585C26"/>
    <w:rsid w:val="0059025C"/>
    <w:rsid w:val="005D45DB"/>
    <w:rsid w:val="006209A3"/>
    <w:rsid w:val="00622AC1"/>
    <w:rsid w:val="00624E33"/>
    <w:rsid w:val="0066491C"/>
    <w:rsid w:val="00666A89"/>
    <w:rsid w:val="006A378E"/>
    <w:rsid w:val="006B260A"/>
    <w:rsid w:val="006D0B2F"/>
    <w:rsid w:val="00732C44"/>
    <w:rsid w:val="007540F7"/>
    <w:rsid w:val="00756979"/>
    <w:rsid w:val="007611D3"/>
    <w:rsid w:val="007C2507"/>
    <w:rsid w:val="007E20EE"/>
    <w:rsid w:val="00833768"/>
    <w:rsid w:val="00836D7B"/>
    <w:rsid w:val="008775EE"/>
    <w:rsid w:val="0089768B"/>
    <w:rsid w:val="008A7B7E"/>
    <w:rsid w:val="008D34B9"/>
    <w:rsid w:val="008F0986"/>
    <w:rsid w:val="0090579A"/>
    <w:rsid w:val="00920892"/>
    <w:rsid w:val="00987BED"/>
    <w:rsid w:val="00992659"/>
    <w:rsid w:val="009A3DD0"/>
    <w:rsid w:val="009D1670"/>
    <w:rsid w:val="009D2F78"/>
    <w:rsid w:val="009D4227"/>
    <w:rsid w:val="009E177C"/>
    <w:rsid w:val="009E75A5"/>
    <w:rsid w:val="009F59CD"/>
    <w:rsid w:val="00A0382A"/>
    <w:rsid w:val="00A22DB4"/>
    <w:rsid w:val="00A23D6E"/>
    <w:rsid w:val="00A27725"/>
    <w:rsid w:val="00A3090E"/>
    <w:rsid w:val="00A53AC0"/>
    <w:rsid w:val="00AB7ACC"/>
    <w:rsid w:val="00AF7AD2"/>
    <w:rsid w:val="00B26C85"/>
    <w:rsid w:val="00B42DA7"/>
    <w:rsid w:val="00B42E1F"/>
    <w:rsid w:val="00B62E93"/>
    <w:rsid w:val="00B765A8"/>
    <w:rsid w:val="00BA722B"/>
    <w:rsid w:val="00BF0593"/>
    <w:rsid w:val="00C15C53"/>
    <w:rsid w:val="00C50EEF"/>
    <w:rsid w:val="00C7575A"/>
    <w:rsid w:val="00C77017"/>
    <w:rsid w:val="00C86A00"/>
    <w:rsid w:val="00CC5AEF"/>
    <w:rsid w:val="00CE259B"/>
    <w:rsid w:val="00CE6BA2"/>
    <w:rsid w:val="00D31C43"/>
    <w:rsid w:val="00D33F7D"/>
    <w:rsid w:val="00D77C1E"/>
    <w:rsid w:val="00D93BF2"/>
    <w:rsid w:val="00E10523"/>
    <w:rsid w:val="00E46051"/>
    <w:rsid w:val="00E51612"/>
    <w:rsid w:val="00E577AC"/>
    <w:rsid w:val="00E96FBB"/>
    <w:rsid w:val="00EB03A0"/>
    <w:rsid w:val="00EB6E8F"/>
    <w:rsid w:val="00EC4975"/>
    <w:rsid w:val="00ED69C7"/>
    <w:rsid w:val="00F023B7"/>
    <w:rsid w:val="00F25D98"/>
    <w:rsid w:val="00F34370"/>
    <w:rsid w:val="00F56563"/>
    <w:rsid w:val="00F65B39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727B8"/>
  <w15:chartTrackingRefBased/>
  <w15:docId w15:val="{843F67FC-8456-4231-B360-09756E3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A51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87BED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87BED"/>
    <w:rPr>
      <w:rFonts w:eastAsia="Times New Roman" w:cs="Times New Roman"/>
      <w:szCs w:val="20"/>
      <w:lang w:val="en-GB" w:eastAsia="ar-SA"/>
    </w:rPr>
  </w:style>
  <w:style w:type="paragraph" w:customStyle="1" w:styleId="Tabelapozycja">
    <w:name w:val="Tabela pozycja"/>
    <w:basedOn w:val="Normalny"/>
    <w:rsid w:val="00987BED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F7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D2F78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2F7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D2F78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92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2E3E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59CD"/>
    <w:pPr>
      <w:suppressAutoHyphens w:val="0"/>
      <w:spacing w:before="0" w:after="0"/>
    </w:pPr>
    <w:rPr>
      <w:rFonts w:ascii="Arial Narrow" w:hAnsi="Arial Narro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59CD"/>
    <w:rPr>
      <w:rFonts w:ascii="Arial Narrow" w:eastAsia="Times New Roman" w:hAnsi="Arial Narrow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979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979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gov.pl/photo/format/413bc2cd-1b03-4e1b-94c2-ce0483f35fd5/resolution/1920x81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Rybak</cp:lastModifiedBy>
  <cp:revision>2</cp:revision>
  <cp:lastPrinted>2022-07-19T11:01:00Z</cp:lastPrinted>
  <dcterms:created xsi:type="dcterms:W3CDTF">2022-07-20T05:22:00Z</dcterms:created>
  <dcterms:modified xsi:type="dcterms:W3CDTF">2022-07-20T05:22:00Z</dcterms:modified>
</cp:coreProperties>
</file>